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Arial" w:hAnsi="Arial" w:eastAsia="Arial" w:cs="Arial"/>
          <w:b/>
          <w:bCs/>
          <w:i w:val="0"/>
          <w:iCs w:val="0"/>
          <w:caps w:val="0"/>
          <w:color w:val="333333"/>
          <w:spacing w:val="0"/>
          <w:sz w:val="44"/>
          <w:szCs w:val="44"/>
        </w:rPr>
      </w:pPr>
      <w:r>
        <w:rPr>
          <w:rFonts w:hint="default" w:ascii="Arial" w:hAnsi="Arial" w:eastAsia="Arial" w:cs="Arial"/>
          <w:b/>
          <w:bCs/>
          <w:i w:val="0"/>
          <w:iCs w:val="0"/>
          <w:caps w:val="0"/>
          <w:color w:val="333333"/>
          <w:spacing w:val="0"/>
          <w:sz w:val="44"/>
          <w:szCs w:val="44"/>
          <w:bdr w:val="none" w:color="auto" w:sz="0" w:space="0"/>
        </w:rPr>
        <w:t>江口街道园中村改造安置房工程勘察设计（重发）中标候选人公示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both"/>
        <w:rPr>
          <w:rFonts w:hint="default" w:ascii="Courier New" w:hAnsi="Courier New" w:cs="Courier New"/>
          <w:i w:val="0"/>
          <w:iCs w:val="0"/>
          <w:caps w:val="0"/>
          <w:color w:val="333333"/>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420" w:leftChars="200" w:right="0" w:firstLine="0"/>
        <w:jc w:val="both"/>
        <w:textAlignment w:val="auto"/>
        <w:rPr>
          <w:rFonts w:ascii="Courier New" w:hAnsi="Courier New" w:cs="Courier New"/>
          <w:i w:val="0"/>
          <w:iCs w:val="0"/>
          <w:caps w:val="0"/>
          <w:color w:val="333333"/>
          <w:spacing w:val="0"/>
          <w:sz w:val="24"/>
          <w:szCs w:val="24"/>
        </w:rPr>
      </w:pPr>
      <w:r>
        <w:rPr>
          <w:rFonts w:hint="default" w:ascii="Courier New" w:hAnsi="Courier New" w:cs="Courier New"/>
          <w:i w:val="0"/>
          <w:iCs w:val="0"/>
          <w:caps w:val="0"/>
          <w:color w:val="333333"/>
          <w:spacing w:val="0"/>
          <w:sz w:val="24"/>
          <w:szCs w:val="24"/>
          <w:bdr w:val="none" w:color="auto" w:sz="0" w:space="0"/>
        </w:rPr>
        <w:t>一、项目基本信息</w:t>
      </w:r>
      <w:r>
        <w:rPr>
          <w:rFonts w:hint="default" w:ascii="Courier New" w:hAnsi="Courier New" w:cs="Courier New"/>
          <w:i w:val="0"/>
          <w:iCs w:val="0"/>
          <w:caps w:val="0"/>
          <w:color w:val="333333"/>
          <w:spacing w:val="0"/>
          <w:sz w:val="24"/>
          <w:szCs w:val="24"/>
          <w:bdr w:val="none" w:color="auto" w:sz="0" w:space="0"/>
        </w:rPr>
        <w:br w:type="textWrapping"/>
      </w:r>
      <w:r>
        <w:rPr>
          <w:rFonts w:hint="default" w:ascii="Courier New" w:hAnsi="Courier New" w:cs="Courier New"/>
          <w:i w:val="0"/>
          <w:iCs w:val="0"/>
          <w:caps w:val="0"/>
          <w:color w:val="333333"/>
          <w:spacing w:val="0"/>
          <w:sz w:val="24"/>
          <w:szCs w:val="24"/>
          <w:bdr w:val="none" w:color="auto" w:sz="0" w:space="0"/>
        </w:rPr>
        <w:t>1、工程名称：江口街道园中村改造安置房工程勘察设计（重发）</w:t>
      </w:r>
      <w:r>
        <w:rPr>
          <w:rFonts w:hint="default" w:ascii="Courier New" w:hAnsi="Courier New" w:cs="Courier New"/>
          <w:i w:val="0"/>
          <w:iCs w:val="0"/>
          <w:caps w:val="0"/>
          <w:color w:val="333333"/>
          <w:spacing w:val="0"/>
          <w:sz w:val="24"/>
          <w:szCs w:val="24"/>
          <w:bdr w:val="none" w:color="auto" w:sz="0" w:space="0"/>
        </w:rPr>
        <w:br w:type="textWrapping"/>
      </w:r>
      <w:r>
        <w:rPr>
          <w:rFonts w:hint="default" w:ascii="Courier New" w:hAnsi="Courier New" w:cs="Courier New"/>
          <w:i w:val="0"/>
          <w:iCs w:val="0"/>
          <w:caps w:val="0"/>
          <w:color w:val="333333"/>
          <w:spacing w:val="0"/>
          <w:sz w:val="24"/>
          <w:szCs w:val="24"/>
          <w:bdr w:val="none" w:color="auto" w:sz="0" w:space="0"/>
        </w:rPr>
        <w:t>2、交易登记号：E3302830000000541001</w:t>
      </w:r>
      <w:r>
        <w:rPr>
          <w:rFonts w:hint="default" w:ascii="Courier New" w:hAnsi="Courier New" w:cs="Courier New"/>
          <w:i w:val="0"/>
          <w:iCs w:val="0"/>
          <w:caps w:val="0"/>
          <w:color w:val="333333"/>
          <w:spacing w:val="0"/>
          <w:sz w:val="24"/>
          <w:szCs w:val="24"/>
          <w:bdr w:val="none" w:color="auto" w:sz="0" w:space="0"/>
        </w:rPr>
        <w:br w:type="textWrapping"/>
      </w:r>
      <w:r>
        <w:rPr>
          <w:rFonts w:hint="default" w:ascii="Courier New" w:hAnsi="Courier New" w:cs="Courier New"/>
          <w:i w:val="0"/>
          <w:iCs w:val="0"/>
          <w:caps w:val="0"/>
          <w:color w:val="333333"/>
          <w:spacing w:val="0"/>
          <w:sz w:val="24"/>
          <w:szCs w:val="24"/>
          <w:bdr w:val="none" w:color="auto" w:sz="0" w:space="0"/>
        </w:rPr>
        <w:t>3、建设（招标）单位：宁波三丰置业有限公司</w:t>
      </w:r>
      <w:r>
        <w:rPr>
          <w:rFonts w:hint="default" w:ascii="Courier New" w:hAnsi="Courier New" w:cs="Courier New"/>
          <w:i w:val="0"/>
          <w:iCs w:val="0"/>
          <w:caps w:val="0"/>
          <w:color w:val="333333"/>
          <w:spacing w:val="0"/>
          <w:sz w:val="24"/>
          <w:szCs w:val="24"/>
          <w:bdr w:val="none" w:color="auto" w:sz="0" w:space="0"/>
        </w:rPr>
        <w:br w:type="textWrapping"/>
      </w:r>
      <w:r>
        <w:rPr>
          <w:rFonts w:hint="default" w:ascii="Courier New" w:hAnsi="Courier New" w:cs="Courier New"/>
          <w:i w:val="0"/>
          <w:iCs w:val="0"/>
          <w:caps w:val="0"/>
          <w:color w:val="333333"/>
          <w:spacing w:val="0"/>
          <w:sz w:val="24"/>
          <w:szCs w:val="24"/>
          <w:bdr w:val="none" w:color="auto" w:sz="0" w:space="0"/>
        </w:rPr>
        <w:t>4、代理单位：中冠工程管理咨询有限公司</w:t>
      </w:r>
      <w:r>
        <w:rPr>
          <w:rFonts w:hint="default" w:ascii="Courier New" w:hAnsi="Courier New" w:cs="Courier New"/>
          <w:i w:val="0"/>
          <w:iCs w:val="0"/>
          <w:caps w:val="0"/>
          <w:color w:val="333333"/>
          <w:spacing w:val="0"/>
          <w:sz w:val="24"/>
          <w:szCs w:val="24"/>
          <w:bdr w:val="none" w:color="auto" w:sz="0" w:space="0"/>
        </w:rPr>
        <w:br w:type="textWrapping"/>
      </w:r>
      <w:r>
        <w:rPr>
          <w:rFonts w:hint="default" w:ascii="Courier New" w:hAnsi="Courier New" w:cs="Courier New"/>
          <w:i w:val="0"/>
          <w:iCs w:val="0"/>
          <w:caps w:val="0"/>
          <w:color w:val="333333"/>
          <w:spacing w:val="0"/>
          <w:sz w:val="24"/>
          <w:szCs w:val="24"/>
          <w:bdr w:val="none" w:color="auto" w:sz="0" w:space="0"/>
        </w:rPr>
        <w:t>5、项目规模：本项目总用地面积52</w:t>
      </w:r>
      <w:bookmarkStart w:id="0" w:name="_GoBack"/>
      <w:bookmarkEnd w:id="0"/>
      <w:r>
        <w:rPr>
          <w:rFonts w:hint="default" w:ascii="Courier New" w:hAnsi="Courier New" w:cs="Courier New"/>
          <w:i w:val="0"/>
          <w:iCs w:val="0"/>
          <w:caps w:val="0"/>
          <w:color w:val="333333"/>
          <w:spacing w:val="0"/>
          <w:sz w:val="24"/>
          <w:szCs w:val="24"/>
          <w:bdr w:val="none" w:color="auto" w:sz="0" w:space="0"/>
        </w:rPr>
        <w:t>239 平方米（其中4#地块用地面积约15720平方米，1#地块用地面积约36519平方米），总建筑面积约188444平方米（其中4#地块建筑面积约67483平方米，1#地块建筑面积约120961平米）。</w:t>
      </w:r>
      <w:r>
        <w:rPr>
          <w:rFonts w:hint="default" w:ascii="Courier New" w:hAnsi="Courier New" w:cs="Courier New"/>
          <w:i w:val="0"/>
          <w:iCs w:val="0"/>
          <w:caps w:val="0"/>
          <w:color w:val="333333"/>
          <w:spacing w:val="0"/>
          <w:sz w:val="24"/>
          <w:szCs w:val="24"/>
          <w:bdr w:val="none" w:color="auto" w:sz="0" w:space="0"/>
        </w:rPr>
        <w:br w:type="textWrapping"/>
      </w:r>
      <w:r>
        <w:rPr>
          <w:rFonts w:hint="default" w:ascii="Courier New" w:hAnsi="Courier New" w:cs="Courier New"/>
          <w:i w:val="0"/>
          <w:iCs w:val="0"/>
          <w:caps w:val="0"/>
          <w:color w:val="333333"/>
          <w:spacing w:val="0"/>
          <w:sz w:val="24"/>
          <w:szCs w:val="24"/>
          <w:bdr w:val="none" w:color="auto" w:sz="0" w:space="0"/>
        </w:rPr>
        <w:t>6、招标范围：1#、4#地块的勘察（含初勘、详勘、测量）和方案设计（含优化）、初步设计（含扩初）及工程概算编制并审批通过，各专业施工图设计并通过审查及各专业机构审查（包括基坑围护设计、建筑、结构、给排水、电气、暖通、消防、人防、智能化、泛光照明、幕墙、室外附属市政及管线综合、绿化景观、住宅公共部位及幼儿园的装修、附属配套设施等相关设计及建筑总平面图布置）以及施工期的现场配合服务等。</w:t>
      </w:r>
      <w:r>
        <w:rPr>
          <w:rFonts w:hint="default" w:ascii="Courier New" w:hAnsi="Courier New" w:cs="Courier New"/>
          <w:i w:val="0"/>
          <w:iCs w:val="0"/>
          <w:caps w:val="0"/>
          <w:color w:val="333333"/>
          <w:spacing w:val="0"/>
          <w:sz w:val="24"/>
          <w:szCs w:val="24"/>
          <w:bdr w:val="none" w:color="auto" w:sz="0" w:space="0"/>
        </w:rPr>
        <w:br w:type="textWrapping"/>
      </w:r>
      <w:r>
        <w:rPr>
          <w:rFonts w:hint="default" w:ascii="Courier New" w:hAnsi="Courier New" w:cs="Courier New"/>
          <w:i w:val="0"/>
          <w:iCs w:val="0"/>
          <w:caps w:val="0"/>
          <w:color w:val="333333"/>
          <w:spacing w:val="0"/>
          <w:sz w:val="24"/>
          <w:szCs w:val="24"/>
          <w:bdr w:val="none" w:color="auto" w:sz="0" w:space="0"/>
        </w:rPr>
        <w:t>7、项目总投资：约82400万元</w:t>
      </w:r>
      <w:r>
        <w:rPr>
          <w:rFonts w:hint="default" w:ascii="Courier New" w:hAnsi="Courier New" w:cs="Courier New"/>
          <w:i w:val="0"/>
          <w:iCs w:val="0"/>
          <w:caps w:val="0"/>
          <w:color w:val="333333"/>
          <w:spacing w:val="0"/>
          <w:sz w:val="24"/>
          <w:szCs w:val="24"/>
          <w:bdr w:val="none" w:color="auto" w:sz="0" w:space="0"/>
        </w:rPr>
        <w:br w:type="textWrapping"/>
      </w:r>
      <w:r>
        <w:rPr>
          <w:rFonts w:hint="default" w:ascii="Courier New" w:hAnsi="Courier New" w:cs="Courier New"/>
          <w:i w:val="0"/>
          <w:iCs w:val="0"/>
          <w:caps w:val="0"/>
          <w:color w:val="333333"/>
          <w:spacing w:val="0"/>
          <w:sz w:val="24"/>
          <w:szCs w:val="24"/>
          <w:bdr w:val="none" w:color="auto" w:sz="0" w:space="0"/>
        </w:rPr>
        <w:t>8、招标控制价： 1426.1267万元（其中勘察费招标控制价 60万元，设计费招标控制价 1366.1267 万元</w:t>
      </w:r>
      <w:r>
        <w:rPr>
          <w:rFonts w:hint="default" w:ascii="Courier New" w:hAnsi="Courier New" w:cs="Courier New"/>
          <w:i w:val="0"/>
          <w:iCs w:val="0"/>
          <w:caps w:val="0"/>
          <w:color w:val="333333"/>
          <w:spacing w:val="0"/>
          <w:sz w:val="24"/>
          <w:szCs w:val="24"/>
          <w:bdr w:val="none" w:color="auto" w:sz="0" w:space="0"/>
        </w:rPr>
        <w:br w:type="textWrapping"/>
      </w:r>
      <w:r>
        <w:rPr>
          <w:rFonts w:hint="default" w:ascii="Courier New" w:hAnsi="Courier New" w:cs="Courier New"/>
          <w:i w:val="0"/>
          <w:iCs w:val="0"/>
          <w:caps w:val="0"/>
          <w:color w:val="333333"/>
          <w:spacing w:val="0"/>
          <w:sz w:val="24"/>
          <w:szCs w:val="24"/>
          <w:bdr w:val="none" w:color="auto" w:sz="0" w:space="0"/>
        </w:rPr>
        <w:t>9、开标日期：2020年6月8日</w:t>
      </w:r>
      <w:r>
        <w:rPr>
          <w:rFonts w:hint="default" w:ascii="Courier New" w:hAnsi="Courier New" w:cs="Courier New"/>
          <w:i w:val="0"/>
          <w:iCs w:val="0"/>
          <w:caps w:val="0"/>
          <w:color w:val="333333"/>
          <w:spacing w:val="0"/>
          <w:sz w:val="24"/>
          <w:szCs w:val="24"/>
          <w:bdr w:val="none" w:color="auto" w:sz="0" w:space="0"/>
        </w:rPr>
        <w:br w:type="textWrapping"/>
      </w:r>
      <w:r>
        <w:rPr>
          <w:rFonts w:hint="default" w:ascii="Courier New" w:hAnsi="Courier New" w:cs="Courier New"/>
          <w:i w:val="0"/>
          <w:iCs w:val="0"/>
          <w:caps w:val="0"/>
          <w:color w:val="333333"/>
          <w:spacing w:val="0"/>
          <w:sz w:val="24"/>
          <w:szCs w:val="24"/>
          <w:bdr w:val="none" w:color="auto" w:sz="0" w:space="0"/>
        </w:rPr>
        <w:t>10、公示时间：2020年6月9日至2020年6月11日</w:t>
      </w:r>
      <w:r>
        <w:rPr>
          <w:rFonts w:hint="default" w:ascii="Courier New" w:hAnsi="Courier New" w:cs="Courier New"/>
          <w:i w:val="0"/>
          <w:iCs w:val="0"/>
          <w:caps w:val="0"/>
          <w:color w:val="333333"/>
          <w:spacing w:val="0"/>
          <w:sz w:val="24"/>
          <w:szCs w:val="24"/>
          <w:bdr w:val="none" w:color="auto" w:sz="0" w:space="0"/>
        </w:rPr>
        <w:br w:type="textWrapping"/>
      </w:r>
      <w:r>
        <w:rPr>
          <w:rFonts w:hint="default" w:ascii="Courier New" w:hAnsi="Courier New" w:cs="Courier New"/>
          <w:i w:val="0"/>
          <w:iCs w:val="0"/>
          <w:caps w:val="0"/>
          <w:color w:val="333333"/>
          <w:spacing w:val="0"/>
          <w:sz w:val="24"/>
          <w:szCs w:val="24"/>
          <w:bdr w:val="none" w:color="auto" w:sz="0" w:space="0"/>
        </w:rPr>
        <w:t>11、资格审查方式：资格后审</w:t>
      </w:r>
      <w:r>
        <w:rPr>
          <w:rFonts w:hint="default" w:ascii="Courier New" w:hAnsi="Courier New" w:cs="Courier New"/>
          <w:i w:val="0"/>
          <w:iCs w:val="0"/>
          <w:caps w:val="0"/>
          <w:color w:val="333333"/>
          <w:spacing w:val="0"/>
          <w:sz w:val="24"/>
          <w:szCs w:val="24"/>
          <w:bdr w:val="none" w:color="auto" w:sz="0" w:space="0"/>
        </w:rPr>
        <w:br w:type="textWrapping"/>
      </w:r>
      <w:r>
        <w:rPr>
          <w:rFonts w:hint="default" w:ascii="Courier New" w:hAnsi="Courier New" w:cs="Courier New"/>
          <w:i w:val="0"/>
          <w:iCs w:val="0"/>
          <w:caps w:val="0"/>
          <w:color w:val="333333"/>
          <w:spacing w:val="0"/>
          <w:sz w:val="24"/>
          <w:szCs w:val="24"/>
          <w:bdr w:val="none" w:color="auto" w:sz="0" w:space="0"/>
        </w:rPr>
        <w:t>12、评标办法：定性评审法</w:t>
      </w:r>
      <w:r>
        <w:rPr>
          <w:rFonts w:hint="default" w:ascii="Courier New" w:hAnsi="Courier New" w:cs="Courier New"/>
          <w:i w:val="0"/>
          <w:iCs w:val="0"/>
          <w:caps w:val="0"/>
          <w:color w:val="333333"/>
          <w:spacing w:val="0"/>
          <w:sz w:val="24"/>
          <w:szCs w:val="24"/>
          <w:bdr w:val="none" w:color="auto" w:sz="0" w:space="0"/>
        </w:rPr>
        <w:br w:type="textWrapping"/>
      </w:r>
      <w:r>
        <w:rPr>
          <w:rFonts w:hint="default" w:ascii="Courier New" w:hAnsi="Courier New" w:cs="Courier New"/>
          <w:i w:val="0"/>
          <w:iCs w:val="0"/>
          <w:caps w:val="0"/>
          <w:color w:val="333333"/>
          <w:spacing w:val="0"/>
          <w:sz w:val="24"/>
          <w:szCs w:val="24"/>
          <w:bdr w:val="none" w:color="auto" w:sz="0" w:space="0"/>
        </w:rPr>
        <w:t>二、评标情况</w:t>
      </w:r>
      <w:r>
        <w:rPr>
          <w:rFonts w:hint="default" w:ascii="Courier New" w:hAnsi="Courier New" w:cs="Courier New"/>
          <w:i w:val="0"/>
          <w:iCs w:val="0"/>
          <w:caps w:val="0"/>
          <w:color w:val="333333"/>
          <w:spacing w:val="0"/>
          <w:sz w:val="24"/>
          <w:szCs w:val="24"/>
          <w:bdr w:val="none" w:color="auto" w:sz="0" w:space="0"/>
        </w:rPr>
        <w:br w:type="textWrapping"/>
      </w:r>
      <w:r>
        <w:rPr>
          <w:rFonts w:hint="default" w:ascii="Courier New" w:hAnsi="Courier New" w:cs="Courier New"/>
          <w:i w:val="0"/>
          <w:iCs w:val="0"/>
          <w:caps w:val="0"/>
          <w:color w:val="333333"/>
          <w:spacing w:val="0"/>
          <w:sz w:val="24"/>
          <w:szCs w:val="24"/>
          <w:bdr w:val="none" w:color="auto" w:sz="0" w:space="0"/>
        </w:rPr>
        <w:t>根据招标文件评标及定标细则，经评委评审，确定宁波市城建设计研究院有限公司和中化明达（福建）地质勘测有限公司组成的联合体、上海工程勘察设计有限公司和宁波宁大地基处理技术有限公司组成的联合体、江苏省建筑设计研究院有限公司和宁波公路市政设计有限公司组成的联合体（以上顺序不分先后）共3家单位进入定标程序。</w:t>
      </w:r>
      <w:r>
        <w:rPr>
          <w:rFonts w:hint="default" w:ascii="Courier New" w:hAnsi="Courier New" w:cs="Courier New"/>
          <w:i w:val="0"/>
          <w:iCs w:val="0"/>
          <w:caps w:val="0"/>
          <w:color w:val="333333"/>
          <w:spacing w:val="0"/>
          <w:sz w:val="24"/>
          <w:szCs w:val="24"/>
          <w:bdr w:val="none" w:color="auto" w:sz="0" w:space="0"/>
        </w:rPr>
        <w:br w:type="textWrapping"/>
      </w:r>
      <w:r>
        <w:rPr>
          <w:rFonts w:hint="default" w:ascii="Courier New" w:hAnsi="Courier New" w:cs="Courier New"/>
          <w:i w:val="0"/>
          <w:iCs w:val="0"/>
          <w:caps w:val="0"/>
          <w:color w:val="333333"/>
          <w:spacing w:val="0"/>
          <w:sz w:val="24"/>
          <w:szCs w:val="24"/>
          <w:bdr w:val="none" w:color="auto" w:sz="0" w:space="0"/>
        </w:rPr>
        <w:t>三、定标时间及地点：于2020年6月12日9:00时，在宁波市奉化区公共资源交易中心（大成东路277号裙楼4层开标厅二）组织定标并邀请入围定标程序的3家单位授权委托人随带本人身份证及授权委托书准时参加。</w:t>
      </w:r>
      <w:r>
        <w:rPr>
          <w:rFonts w:hint="default" w:ascii="Courier New" w:hAnsi="Courier New" w:cs="Courier New"/>
          <w:i w:val="0"/>
          <w:iCs w:val="0"/>
          <w:caps w:val="0"/>
          <w:color w:val="333333"/>
          <w:spacing w:val="0"/>
          <w:sz w:val="24"/>
          <w:szCs w:val="24"/>
          <w:bdr w:val="none" w:color="auto" w:sz="0" w:space="0"/>
        </w:rPr>
        <w:br w:type="textWrapping"/>
      </w:r>
      <w:r>
        <w:rPr>
          <w:rFonts w:hint="default" w:ascii="Courier New" w:hAnsi="Courier New" w:cs="Courier New"/>
          <w:i w:val="0"/>
          <w:iCs w:val="0"/>
          <w:caps w:val="0"/>
          <w:color w:val="333333"/>
          <w:spacing w:val="0"/>
          <w:sz w:val="24"/>
          <w:szCs w:val="24"/>
          <w:bdr w:val="none" w:color="auto" w:sz="0" w:space="0"/>
        </w:rPr>
        <w:t>投标人若未派授权委托人出席定标活动，视为该投标人默认定标结果。</w:t>
      </w:r>
      <w:r>
        <w:rPr>
          <w:rFonts w:hint="default" w:ascii="Courier New" w:hAnsi="Courier New" w:cs="Courier New"/>
          <w:i w:val="0"/>
          <w:iCs w:val="0"/>
          <w:caps w:val="0"/>
          <w:color w:val="333333"/>
          <w:spacing w:val="0"/>
          <w:sz w:val="24"/>
          <w:szCs w:val="24"/>
          <w:bdr w:val="none" w:color="auto" w:sz="0" w:space="0"/>
        </w:rPr>
        <w:br w:type="textWrapping"/>
      </w:r>
      <w:r>
        <w:rPr>
          <w:rFonts w:hint="default" w:ascii="Courier New" w:hAnsi="Courier New" w:cs="Courier New"/>
          <w:i w:val="0"/>
          <w:iCs w:val="0"/>
          <w:caps w:val="0"/>
          <w:color w:val="333333"/>
          <w:spacing w:val="0"/>
          <w:sz w:val="24"/>
          <w:szCs w:val="24"/>
          <w:bdr w:val="none" w:color="auto" w:sz="0" w:space="0"/>
        </w:rPr>
        <w:t>公示期间社会各界如有异议或投诉可通过以下方式反映：</w:t>
      </w:r>
      <w:r>
        <w:rPr>
          <w:rFonts w:hint="default" w:ascii="Courier New" w:hAnsi="Courier New" w:cs="Courier New"/>
          <w:i w:val="0"/>
          <w:iCs w:val="0"/>
          <w:caps w:val="0"/>
          <w:color w:val="333333"/>
          <w:spacing w:val="0"/>
          <w:sz w:val="24"/>
          <w:szCs w:val="24"/>
          <w:bdr w:val="none" w:color="auto" w:sz="0" w:space="0"/>
        </w:rPr>
        <w:br w:type="textWrapping"/>
      </w:r>
      <w:r>
        <w:rPr>
          <w:rFonts w:hint="default" w:ascii="Courier New" w:hAnsi="Courier New" w:cs="Courier New"/>
          <w:i w:val="0"/>
          <w:iCs w:val="0"/>
          <w:caps w:val="0"/>
          <w:color w:val="333333"/>
          <w:spacing w:val="0"/>
          <w:sz w:val="24"/>
          <w:szCs w:val="24"/>
          <w:bdr w:val="none" w:color="auto" w:sz="0" w:space="0"/>
        </w:rPr>
        <w:t>宁波市奉化区住房和城乡建设局：0574-89294320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5YmVmNzBmZGY4YzdjZTBlOGI3MmRhY2E4MmVhNzEifQ=="/>
  </w:docVars>
  <w:rsids>
    <w:rsidRoot w:val="00000000"/>
    <w:rsid w:val="0C284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M10</cp:lastModifiedBy>
  <dcterms:modified xsi:type="dcterms:W3CDTF">2022-05-05T12:21:09Z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2F25505114C848D6A947C6726B56B53A</vt:lpwstr>
  </property>
</Properties>
</file>