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梳理式改造村项目2022年第一批预拨补助资金明细表</w:t>
      </w:r>
    </w:p>
    <w:tbl>
      <w:tblPr>
        <w:tblStyle w:val="5"/>
        <w:tblW w:w="0" w:type="auto"/>
        <w:tblInd w:w="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425"/>
        <w:gridCol w:w="4740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镇（街道）</w:t>
            </w:r>
          </w:p>
        </w:tc>
        <w:tc>
          <w:tcPr>
            <w:tcW w:w="4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补助额（万元）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锦屏街道</w:t>
            </w:r>
          </w:p>
        </w:tc>
        <w:tc>
          <w:tcPr>
            <w:tcW w:w="4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西圃村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、长岭村（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莼湖街道</w:t>
            </w:r>
          </w:p>
        </w:tc>
        <w:tc>
          <w:tcPr>
            <w:tcW w:w="4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楼隘村、舍辋村、兴化村、朱张村、鲒埼村（5个）</w:t>
            </w:r>
          </w:p>
        </w:tc>
        <w:tc>
          <w:tcPr>
            <w:tcW w:w="1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尚田街道</w:t>
            </w:r>
          </w:p>
        </w:tc>
        <w:tc>
          <w:tcPr>
            <w:tcW w:w="4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11F2C"/>
                <w:spacing w:val="0"/>
                <w:sz w:val="24"/>
                <w:szCs w:val="24"/>
                <w:shd w:val="clear" w:fill="FFFFFF"/>
              </w:rPr>
              <w:t>龚原村、汇溪村、 鸣雁村、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11F2C"/>
                <w:spacing w:val="0"/>
                <w:sz w:val="24"/>
                <w:szCs w:val="24"/>
                <w:shd w:val="clear" w:fill="FFFFFF"/>
                <w:lang w:eastAsia="zh-CN"/>
              </w:rPr>
              <w:t>尚东村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11F2C"/>
                <w:spacing w:val="0"/>
                <w:sz w:val="24"/>
                <w:szCs w:val="24"/>
                <w:shd w:val="clear" w:fill="FFFFFF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11F2C"/>
                <w:spacing w:val="0"/>
                <w:sz w:val="24"/>
                <w:szCs w:val="24"/>
                <w:shd w:val="clear" w:fill="FFFFFF"/>
                <w:lang w:eastAsia="zh-CN"/>
              </w:rPr>
              <w:t>尚二村、双溪联村（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11F2C"/>
                <w:spacing w:val="0"/>
                <w:sz w:val="24"/>
                <w:szCs w:val="24"/>
                <w:shd w:val="clear" w:fill="FFFFFF"/>
                <w:lang w:val="en-US" w:eastAsia="zh-CN"/>
              </w:rPr>
              <w:t>6个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11F2C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</w:p>
        </w:tc>
        <w:tc>
          <w:tcPr>
            <w:tcW w:w="1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江口街道</w:t>
            </w:r>
          </w:p>
        </w:tc>
        <w:tc>
          <w:tcPr>
            <w:tcW w:w="4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后胡村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姜塔村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蒋葭浦村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、张村村（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111F2C"/>
                <w:spacing w:val="0"/>
                <w:sz w:val="24"/>
                <w:szCs w:val="24"/>
                <w:shd w:val="clear" w:fill="FFFFFF"/>
                <w:lang w:eastAsia="zh-CN"/>
              </w:rPr>
              <w:t>萧王庙街道</w:t>
            </w:r>
          </w:p>
        </w:tc>
        <w:tc>
          <w:tcPr>
            <w:tcW w:w="4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陈郎埭村、慈林村、塘湾村、袁家岙、云溪村（5个）</w:t>
            </w:r>
          </w:p>
        </w:tc>
        <w:tc>
          <w:tcPr>
            <w:tcW w:w="1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111F2C"/>
                <w:spacing w:val="0"/>
                <w:sz w:val="24"/>
                <w:szCs w:val="24"/>
                <w:shd w:val="clear" w:fill="FFFFFF"/>
                <w:lang w:eastAsia="zh-CN"/>
              </w:rPr>
              <w:t>西坞街道</w:t>
            </w:r>
          </w:p>
        </w:tc>
        <w:tc>
          <w:tcPr>
            <w:tcW w:w="4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11F2C"/>
                <w:spacing w:val="0"/>
                <w:sz w:val="24"/>
                <w:szCs w:val="24"/>
                <w:shd w:val="clear" w:fill="FFFFFF"/>
                <w:lang w:eastAsia="zh-CN"/>
              </w:rPr>
              <w:t>东陈村、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河头村、康亭村、亭山村（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溪口镇</w:t>
            </w:r>
          </w:p>
        </w:tc>
        <w:tc>
          <w:tcPr>
            <w:tcW w:w="4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东岙村、公棠村、壶潭村、湖山村、畸南村、康岭村、上跸驻村（7个）</w:t>
            </w:r>
          </w:p>
        </w:tc>
        <w:tc>
          <w:tcPr>
            <w:tcW w:w="1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松岙镇</w:t>
            </w:r>
          </w:p>
        </w:tc>
        <w:tc>
          <w:tcPr>
            <w:tcW w:w="4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街二村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111F2C"/>
                <w:spacing w:val="0"/>
                <w:sz w:val="24"/>
                <w:szCs w:val="24"/>
                <w:shd w:val="clear" w:fill="FFFFFF"/>
                <w:lang w:eastAsia="zh-CN"/>
              </w:rPr>
              <w:t>裘村镇</w:t>
            </w:r>
          </w:p>
        </w:tc>
        <w:tc>
          <w:tcPr>
            <w:tcW w:w="4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11F2C"/>
                <w:spacing w:val="0"/>
                <w:sz w:val="24"/>
                <w:szCs w:val="24"/>
                <w:shd w:val="clear" w:fill="FFFFFF"/>
                <w:lang w:eastAsia="zh-CN"/>
              </w:rPr>
              <w:t>岭下村、吴江村、杨村村（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11F2C"/>
                <w:spacing w:val="0"/>
                <w:sz w:val="24"/>
                <w:szCs w:val="24"/>
                <w:shd w:val="clear" w:fill="FFFFFF"/>
                <w:lang w:val="en-US" w:eastAsia="zh-CN"/>
              </w:rPr>
              <w:t>3个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11F2C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</w:p>
        </w:tc>
        <w:tc>
          <w:tcPr>
            <w:tcW w:w="1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111F2C"/>
                <w:spacing w:val="0"/>
                <w:sz w:val="24"/>
                <w:szCs w:val="24"/>
                <w:shd w:val="clear" w:fill="FFFFFF"/>
                <w:lang w:eastAsia="zh-CN"/>
              </w:rPr>
              <w:t>大堰镇</w:t>
            </w:r>
          </w:p>
        </w:tc>
        <w:tc>
          <w:tcPr>
            <w:tcW w:w="4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柏坑村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、鲍兴村、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李家村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、南溪村、三联村、三兴村、山门村、徐马站村（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45个村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675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C650E"/>
    <w:rsid w:val="4AFC650E"/>
    <w:rsid w:val="7429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99"/>
    <w:pPr>
      <w:ind w:firstLine="420" w:firstLineChars="200"/>
    </w:pPr>
  </w:style>
  <w:style w:type="paragraph" w:customStyle="1" w:styleId="3">
    <w:name w:val="Body Text Indent1"/>
    <w:basedOn w:val="1"/>
    <w:qFormat/>
    <w:uiPriority w:val="0"/>
    <w:pPr>
      <w:spacing w:after="120" w:afterLines="0"/>
      <w:ind w:left="420" w:leftChars="200"/>
    </w:pPr>
    <w:rPr>
      <w:rFonts w:ascii="Calibri" w:hAnsi="Calibri" w:eastAsia="仿宋_GB2312" w:cs="Times New Roman"/>
      <w:sz w:val="32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2022-06-22T02:57:00Z</dcterms:created>
  <dc:creator>HS</dc:creator>
  <cp:lastModifiedBy>HS</cp:lastModifiedBy>
  <dcterms:modified xsi:type="dcterms:W3CDTF">2022-06-22T02:57:51Z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