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开工时间及工期：</w:t>
      </w:r>
    </w:p>
    <w:p>
      <w:r>
        <w:rPr>
          <w:rFonts w:hint="eastAsia"/>
          <w:sz w:val="28"/>
          <w:szCs w:val="28"/>
          <w:lang w:val="en-US" w:eastAsia="zh-CN"/>
        </w:rPr>
        <w:t>2021年7月15日开工；工期540日历天。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1D8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2022-07-14T15:12:10Z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60C6F21CED774C54BE6CF59A4937D5D6</vt:lpwstr>
  </property>
</Properties>
</file>