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3554"/>
        <w:gridCol w:w="355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066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宁波市奉化区殡葬建设项目一期工程（陵园墓区部分）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建设地址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奉化区江口街道汤果岙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建设用地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78389.63㎡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建设单位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宁波市奉化区甬丰建设有限公司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施工单位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同信生态环境科技有限公司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监理单位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宁波华胜工程管理有限公司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设计单位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zh-CN" w:eastAsia="zh-CN"/>
              </w:rPr>
              <w:t>宁波市工业建筑设计研究院有限公司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勘察单位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zh-CN" w:eastAsia="zh-CN"/>
              </w:rPr>
              <w:t>宁波市工业建筑设计研究院有限公司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合同工期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5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开工日期</w:t>
            </w:r>
          </w:p>
        </w:tc>
        <w:tc>
          <w:tcPr>
            <w:tcW w:w="355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2021年11月28日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570F6"/>
    <w:rsid w:val="51905470"/>
    <w:rsid w:val="525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181</Characters>
  <Lines>0</Lines>
  <Paragraphs>0</Paragraphs>
  <TotalTime>0</TotalTime>
  <ScaleCrop>false</ScaleCrop>
  <LinksUpToDate>false</LinksUpToDate>
  <CharactersWithSpaces>181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2022-04-27T02:33:00Z</dcterms:created>
  <dc:creator>Administrator</dc:creator>
  <cp:lastModifiedBy>Administrator</cp:lastModifiedBy>
  <dcterms:modified xsi:type="dcterms:W3CDTF">2022-04-28T01:43:25Z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52965F4AEFC148108DF87150581CAD4B</vt:lpwstr>
  </property>
</Properties>
</file>