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浙江明业项目管理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有限公司</w:t>
      </w:r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关于金海路南侧02-05地块小学新建工程-智能化采购项目的更正公告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一、项目基本情况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原公告的采购项目编号：FHGQZB(2022)015D 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原公告的采购项目名称：金海路南侧02-05地块小学新建工程-智能化采购项目 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首次公告日期：2022年01月25日 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二、更正信息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更正事项：采购文件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更正内容：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      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2151"/>
        <w:gridCol w:w="2152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更正项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更正前内容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政采云唱标顺序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报价技术商务同时开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先技术商务后报价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更正日期：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u w:val="none"/>
          <w:bdr w:val="none" w:color="auto" w:sz="0" w:space="0"/>
        </w:rPr>
        <w:t>2022年02月11日 　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三、其他补充事宜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u w:val="none"/>
          <w:bdr w:val="none" w:color="auto" w:sz="0" w:space="0"/>
        </w:rPr>
        <w:t>投标文件截止时间和开标时间：不变。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四、对本次采购提出询问，请按以下方式联系。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　　　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1.采购人信息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名    称：宁波市奉化区教育发展投资有限责任公司 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地    址：宁波市奉化区锦屏街道桥西岸路128-2号                 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项目联系人：顾贤定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600" w:right="0" w:hanging="600" w:hangingChars="20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项目联系方式：0574-88506809 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2.采购代理机构信息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名    称：浙江明业项目管理有限公司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地    址：宁波市奉化区岳林街道斗门路136号艾盛环球中心（润合大厦）七楼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传    真：0574-88513998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项目联系人：邹玉浪 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30"/>
          <w:szCs w:val="30"/>
          <w:bdr w:val="none" w:color="auto" w:sz="0" w:space="0"/>
        </w:rPr>
        <w:t>    项目联系方式：0574-88513998  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01343E1F"/>
    <w:rsid w:val="78D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441</Characters>
  <Lines>0</Lines>
  <Paragraphs>0</Paragraphs>
  <TotalTime>1</TotalTime>
  <ScaleCrop>false</ScaleCrop>
  <LinksUpToDate>false</LinksUpToDate>
  <CharactersWithSpaces>764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2022-05-05T11:21:28Z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A23294FEBA8B496DA535ACCFD16E4174</vt:lpwstr>
  </property>
</Properties>
</file>