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pBdr>
          <w:bottom w:val="single" w:color="auto" w:sz="4" w:space="0"/>
        </w:pBdr>
        <w:shd w:val="clear" w:color="auto" w:fill="auto"/>
        <w:tabs>
          <w:tab w:val="left" w:pos="1666"/>
          <w:tab w:val="center" w:pos="4690"/>
        </w:tabs>
        <w:kinsoku/>
        <w:wordWrap/>
        <w:overflowPunct/>
        <w:topLinePunct w:val="0"/>
        <w:autoSpaceDE/>
        <w:autoSpaceDN/>
        <w:bidi w:val="0"/>
        <w:adjustRightInd/>
        <w:snapToGrid/>
        <w:spacing w:before="0" w:line="240" w:lineRule="auto"/>
        <w:ind w:left="0" w:right="0" w:firstLine="0"/>
        <w:jc w:val="left"/>
        <w:textAlignment w:val="auto"/>
        <w:rPr>
          <w:rFonts w:hint="eastAsia"/>
          <w:lang w:eastAsia="zh-CN"/>
        </w:rPr>
      </w:pPr>
      <w:r>
        <w:rPr>
          <w:sz w:val="30"/>
        </w:rPr>
        <mc:AlternateContent>
          <mc:Choice Requires="wps">
            <w:drawing>
              <wp:anchor distT="0" distB="0" distL="114300" distR="114300" simplePos="0" relativeHeight="251672576" behindDoc="0" locked="0" layoutInCell="1" allowOverlap="1">
                <wp:simplePos x="0" y="0"/>
                <wp:positionH relativeFrom="column">
                  <wp:posOffset>-62230</wp:posOffset>
                </wp:positionH>
                <wp:positionV relativeFrom="paragraph">
                  <wp:posOffset>20955</wp:posOffset>
                </wp:positionV>
                <wp:extent cx="960120" cy="2971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0120" cy="297180"/>
                        </a:xfrm>
                        <a:prstGeom prst="rect">
                          <a:avLst/>
                        </a:prstGeom>
                        <a:noFill/>
                        <a:ln>
                          <a:noFill/>
                        </a:ln>
                      </wps:spPr>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附件2</w:t>
                            </w:r>
                          </w:p>
                        </w:txbxContent>
                      </wps:txbx>
                      <wps:bodyPr upright="1"/>
                    </wps:wsp>
                  </a:graphicData>
                </a:graphic>
              </wp:anchor>
            </w:drawing>
          </mc:Choice>
          <mc:Fallback>
            <w:pict>
              <v:shape id="_x0000_s1026" o:spid="_x0000_s1026" o:spt="202" type="#_x0000_t202" style="position:absolute;left:0pt;margin-left:-4.9pt;margin-top:1.65pt;height:23.4pt;width:75.6pt;z-index:251672576;mso-width-relative:page;mso-height-relative:page;" filled="f" stroked="f" coordsize="21600,21600" o:gfxdata="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DRzFV1AAAAAcBAAAPAAAAAAAAAAEAIAAAACIAAABkcnMvZG93bnJldi54&#10;bWxQSwECFAAUAAAACACHTuJA4ZqdGIwBAAD/AgAADgAAAAAAAAABACAAAAAjAQAAZHJzL2Uyb0Rv&#10;Yy54bWxQSwUGAAAAAAYABgBZAQAAIQUAAAAA&#10;">
                <v:fill on="f" focussize="0,0"/>
                <v:stroke on="f"/>
                <v:imagedata o:title=""/>
                <o:lock v:ext="edit" aspectratio="f"/>
                <v:textbo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附件2</w:t>
                      </w:r>
                    </w:p>
                  </w:txbxContent>
                </v:textbox>
              </v:shape>
            </w:pict>
          </mc:Fallback>
        </mc:AlternateContent>
      </w:r>
      <w:r>
        <mc:AlternateContent>
          <mc:Choice Requires="wps">
            <w:drawing>
              <wp:anchor distT="0" distB="0" distL="0" distR="0" simplePos="0" relativeHeight="251670528" behindDoc="1" locked="0" layoutInCell="1" allowOverlap="1">
                <wp:simplePos x="0" y="0"/>
                <wp:positionH relativeFrom="page">
                  <wp:posOffset>5753100</wp:posOffset>
                </wp:positionH>
                <wp:positionV relativeFrom="paragraph">
                  <wp:posOffset>683895</wp:posOffset>
                </wp:positionV>
                <wp:extent cx="828040" cy="534035"/>
                <wp:effectExtent l="0" t="0" r="0" b="0"/>
                <wp:wrapTight wrapText="bothSides">
                  <wp:wrapPolygon>
                    <wp:start x="0" y="0"/>
                    <wp:lineTo x="21600" y="0"/>
                    <wp:lineTo x="21600" y="21600"/>
                    <wp:lineTo x="0" y="21600"/>
                    <wp:lineTo x="0" y="0"/>
                  </wp:wrapPolygon>
                </wp:wrapTight>
                <wp:docPr id="3" name="文本框 3"/>
                <wp:cNvGraphicFramePr/>
                <a:graphic xmlns:a="http://schemas.openxmlformats.org/drawingml/2006/main">
                  <a:graphicData uri="http://schemas.microsoft.com/office/word/2010/wordprocessingShape">
                    <wps:wsp>
                      <wps:cNvSpPr txBox="1"/>
                      <wps:spPr>
                        <a:xfrm>
                          <a:off x="0" y="0"/>
                          <a:ext cx="828040" cy="534035"/>
                        </a:xfrm>
                        <a:prstGeom prst="rect">
                          <a:avLst/>
                        </a:prstGeom>
                        <a:noFill/>
                        <a:ln>
                          <a:noFill/>
                        </a:ln>
                      </wps:spPr>
                      <wps:txbx>
                        <w:txbxContent>
                          <w:p>
                            <w:pPr>
                              <w:pStyle w:val="17"/>
                              <w:keepNext/>
                              <w:keepLines/>
                              <w:widowControl w:val="0"/>
                              <w:shd w:val="clear" w:color="auto" w:fill="auto"/>
                              <w:bidi w:val="0"/>
                              <w:spacing w:before="0" w:after="0" w:line="240" w:lineRule="auto"/>
                              <w:ind w:left="0" w:right="0" w:firstLine="0"/>
                              <w:jc w:val="both"/>
                            </w:pPr>
                            <w:bookmarkStart w:id="22" w:name="bookmark3"/>
                            <w:bookmarkStart w:id="23" w:name="bookmark4"/>
                            <w:bookmarkStart w:id="24" w:name="bookmark5"/>
                            <w:r>
                              <w:rPr>
                                <w:spacing w:val="0"/>
                                <w:w w:val="100"/>
                                <w:position w:val="0"/>
                              </w:rPr>
                              <w:t>文件</w:t>
                            </w:r>
                            <w:bookmarkEnd w:id="22"/>
                            <w:bookmarkEnd w:id="23"/>
                            <w:bookmarkEnd w:id="24"/>
                          </w:p>
                        </w:txbxContent>
                      </wps:txbx>
                      <wps:bodyPr lIns="0" tIns="0" rIns="0" bIns="0" upright="1"/>
                    </wps:wsp>
                  </a:graphicData>
                </a:graphic>
              </wp:anchor>
            </w:drawing>
          </mc:Choice>
          <mc:Fallback>
            <w:pict>
              <v:shape id="_x0000_s1026" o:spid="_x0000_s1026" o:spt="202" type="#_x0000_t202" style="position:absolute;left:0pt;margin-left:453pt;margin-top:53.85pt;height:42.05pt;width:65.2pt;mso-position-horizontal-relative:page;mso-wrap-distance-left:0pt;mso-wrap-distance-right:0pt;z-index:-251645952;mso-width-relative:page;mso-height-relative:page;" filled="f" stroked="f" coordsize="21600,21600" wrapcoords="0 0 21600 0 21600 21600 0 21600 0 0" o:gfxdata="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a4gzE2gAAAAwBAAAPAAAAAAAA&#10;AAEAIAAAACIAAABkcnMvZG93bnJldi54bWxQSwECFAAUAAAACACHTuJAUgmnTZ4BAAAjAwAADgAA&#10;AAAAAAABACAAAAApAQAAZHJzL2Uyb0RvYy54bWxQSwUGAAAAAAYABgBZAQAAOQUAAAAA&#10;">
                <v:fill on="f" focussize="0,0"/>
                <v:stroke on="f"/>
                <v:imagedata o:title=""/>
                <o:lock v:ext="edit" aspectratio="f"/>
                <v:textbox inset="0mm,0mm,0mm,0mm">
                  <w:txbxContent>
                    <w:p>
                      <w:pPr>
                        <w:pStyle w:val="17"/>
                        <w:keepNext/>
                        <w:keepLines/>
                        <w:widowControl w:val="0"/>
                        <w:shd w:val="clear" w:color="auto" w:fill="auto"/>
                        <w:bidi w:val="0"/>
                        <w:spacing w:before="0" w:after="0" w:line="240" w:lineRule="auto"/>
                        <w:ind w:left="0" w:right="0" w:firstLine="0"/>
                        <w:jc w:val="both"/>
                      </w:pPr>
                      <w:bookmarkStart w:id="22" w:name="bookmark3"/>
                      <w:bookmarkStart w:id="23" w:name="bookmark4"/>
                      <w:bookmarkStart w:id="24" w:name="bookmark5"/>
                      <w:r>
                        <w:rPr>
                          <w:spacing w:val="0"/>
                          <w:w w:val="100"/>
                          <w:position w:val="0"/>
                        </w:rPr>
                        <w:t>文件</w:t>
                      </w:r>
                      <w:bookmarkEnd w:id="22"/>
                      <w:bookmarkEnd w:id="23"/>
                      <w:bookmarkEnd w:id="24"/>
                    </w:p>
                  </w:txbxContent>
                </v:textbox>
                <w10:wrap type="tight"/>
              </v:shape>
            </w:pict>
          </mc:Fallback>
        </mc:AlternateContent>
      </w:r>
      <w:r>
        <mc:AlternateContent>
          <mc:Choice Requires="wps">
            <w:drawing>
              <wp:anchor distT="88900" distB="0" distL="114300" distR="114300" simplePos="0" relativeHeight="251663360" behindDoc="0" locked="0" layoutInCell="1" allowOverlap="1">
                <wp:simplePos x="0" y="0"/>
                <wp:positionH relativeFrom="page">
                  <wp:posOffset>993775</wp:posOffset>
                </wp:positionH>
                <wp:positionV relativeFrom="paragraph">
                  <wp:posOffset>142240</wp:posOffset>
                </wp:positionV>
                <wp:extent cx="4525645" cy="1470660"/>
                <wp:effectExtent l="0" t="0" r="0" b="0"/>
                <wp:wrapTopAndBottom/>
                <wp:docPr id="4" name="文本框 4"/>
                <wp:cNvGraphicFramePr/>
                <a:graphic xmlns:a="http://schemas.openxmlformats.org/drawingml/2006/main">
                  <a:graphicData uri="http://schemas.microsoft.com/office/word/2010/wordprocessingShape">
                    <wps:wsp>
                      <wps:cNvSpPr txBox="1"/>
                      <wps:spPr>
                        <a:xfrm>
                          <a:off x="955675" y="1663700"/>
                          <a:ext cx="4549140" cy="1516380"/>
                        </a:xfrm>
                        <a:prstGeom prst="rect">
                          <a:avLst/>
                        </a:prstGeom>
                        <a:noFill/>
                        <a:ln>
                          <a:noFill/>
                        </a:ln>
                        <a:effectLst/>
                      </wps:spPr>
                      <wps:txbx>
                        <w:txbxContent>
                          <w:p>
                            <w:pPr>
                              <w:pStyle w:val="17"/>
                              <w:keepNext/>
                              <w:keepLines/>
                              <w:widowControl w:val="0"/>
                              <w:shd w:val="clear" w:color="auto" w:fill="auto"/>
                              <w:bidi w:val="0"/>
                              <w:spacing w:before="0" w:after="0"/>
                              <w:ind w:left="0" w:right="0" w:firstLine="0"/>
                              <w:jc w:val="left"/>
                              <w:rPr>
                                <w:spacing w:val="0"/>
                                <w:w w:val="100"/>
                                <w:position w:val="0"/>
                              </w:rPr>
                            </w:pPr>
                            <w:bookmarkStart w:id="25" w:name="bookmark0"/>
                            <w:bookmarkStart w:id="26" w:name="bookmark2"/>
                            <w:bookmarkStart w:id="27" w:name="bookmark1"/>
                            <w:r>
                              <w:rPr>
                                <w:spacing w:val="0"/>
                                <w:w w:val="100"/>
                                <w:position w:val="0"/>
                              </w:rPr>
                              <w:t>浙</w:t>
                            </w:r>
                            <w:r>
                              <w:rPr>
                                <w:rFonts w:hint="eastAsia"/>
                                <w:spacing w:val="0"/>
                                <w:w w:val="100"/>
                                <w:position w:val="0"/>
                                <w:lang w:val="en-US" w:eastAsia="zh-CN"/>
                              </w:rPr>
                              <w:t xml:space="preserve">  </w:t>
                            </w:r>
                            <w:r>
                              <w:rPr>
                                <w:spacing w:val="0"/>
                                <w:w w:val="100"/>
                                <w:position w:val="0"/>
                              </w:rPr>
                              <w:t>江</w:t>
                            </w:r>
                            <w:r>
                              <w:rPr>
                                <w:rFonts w:hint="eastAsia"/>
                                <w:spacing w:val="0"/>
                                <w:w w:val="100"/>
                                <w:position w:val="0"/>
                                <w:lang w:val="en-US" w:eastAsia="zh-CN"/>
                              </w:rPr>
                              <w:t xml:space="preserve">  </w:t>
                            </w:r>
                            <w:r>
                              <w:rPr>
                                <w:spacing w:val="0"/>
                                <w:w w:val="100"/>
                                <w:position w:val="0"/>
                              </w:rPr>
                              <w:t>省</w:t>
                            </w:r>
                            <w:r>
                              <w:rPr>
                                <w:rFonts w:hint="eastAsia"/>
                                <w:spacing w:val="0"/>
                                <w:w w:val="100"/>
                                <w:position w:val="0"/>
                                <w:lang w:val="en-US" w:eastAsia="zh-CN"/>
                              </w:rPr>
                              <w:t xml:space="preserve">  </w:t>
                            </w:r>
                            <w:r>
                              <w:rPr>
                                <w:spacing w:val="0"/>
                                <w:w w:val="100"/>
                                <w:position w:val="0"/>
                              </w:rPr>
                              <w:t>林</w:t>
                            </w:r>
                            <w:r>
                              <w:rPr>
                                <w:rFonts w:hint="eastAsia"/>
                                <w:spacing w:val="0"/>
                                <w:w w:val="100"/>
                                <w:position w:val="0"/>
                                <w:lang w:val="en-US" w:eastAsia="zh-CN"/>
                              </w:rPr>
                              <w:t xml:space="preserve">  </w:t>
                            </w:r>
                            <w:r>
                              <w:rPr>
                                <w:spacing w:val="0"/>
                                <w:w w:val="100"/>
                                <w:position w:val="0"/>
                              </w:rPr>
                              <w:t>业</w:t>
                            </w:r>
                            <w:r>
                              <w:rPr>
                                <w:rFonts w:hint="eastAsia"/>
                                <w:spacing w:val="0"/>
                                <w:w w:val="100"/>
                                <w:position w:val="0"/>
                                <w:lang w:val="en-US" w:eastAsia="zh-CN"/>
                              </w:rPr>
                              <w:t xml:space="preserve">  </w:t>
                            </w:r>
                            <w:r>
                              <w:rPr>
                                <w:spacing w:val="0"/>
                                <w:w w:val="100"/>
                                <w:position w:val="0"/>
                              </w:rPr>
                              <w:t>厅</w:t>
                            </w:r>
                          </w:p>
                          <w:p>
                            <w:pPr>
                              <w:pStyle w:val="17"/>
                              <w:keepNext/>
                              <w:keepLines/>
                              <w:widowControl w:val="0"/>
                              <w:shd w:val="clear" w:color="auto" w:fill="auto"/>
                              <w:bidi w:val="0"/>
                              <w:spacing w:before="0" w:after="0"/>
                              <w:ind w:left="0" w:right="0" w:firstLine="0"/>
                              <w:jc w:val="left"/>
                            </w:pPr>
                            <w:r>
                              <w:rPr>
                                <w:spacing w:val="0"/>
                                <w:w w:val="100"/>
                                <w:position w:val="0"/>
                              </w:rPr>
                              <w:t>浙江省住房和城乡建设厅</w:t>
                            </w:r>
                            <w:bookmarkEnd w:id="25"/>
                            <w:bookmarkEnd w:id="26"/>
                            <w:bookmarkEnd w:id="27"/>
                          </w:p>
                        </w:txbxContent>
                      </wps:txbx>
                      <wps:bodyPr lIns="0" tIns="0" rIns="0" bIns="0">
                        <a:noAutofit/>
                      </wps:bodyPr>
                    </wps:wsp>
                  </a:graphicData>
                </a:graphic>
              </wp:anchor>
            </w:drawing>
          </mc:Choice>
          <mc:Fallback>
            <w:pict>
              <v:shape id="_x0000_s1026" o:spid="_x0000_s1026" o:spt="202" type="#_x0000_t202" style="position:absolute;left:0pt;margin-left:78.25pt;margin-top:11.2pt;height:115.8pt;width:356.35pt;mso-position-horizontal-relative:page;mso-wrap-distance-bottom:0pt;mso-wrap-distance-top:7pt;z-index:251663360;mso-width-relative:page;mso-height-relative:page;" filled="f" stroked="f" coordsize="21600,21600" o:gfxdata="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2BuitgAAAAKAQAADwAAAAAAAAABACAAAAAiAAAAZHJzL2Rvd25yZXYueG1sUEsBAhQAFAAA&#10;AAgAh07iQCYZTVS2AQAATAMAAA4AAAAAAAAAAQAgAAAAJwEAAGRycy9lMm9Eb2MueG1sUEsFBgAA&#10;AAAGAAYAWQEAAE8FAAAAAA==&#10;">
                <v:fill on="f" focussize="0,0"/>
                <v:stroke on="f"/>
                <v:imagedata o:title=""/>
                <o:lock v:ext="edit" aspectratio="f"/>
                <v:textbox inset="0mm,0mm,0mm,0mm">
                  <w:txbxContent>
                    <w:p>
                      <w:pPr>
                        <w:pStyle w:val="17"/>
                        <w:keepNext/>
                        <w:keepLines/>
                        <w:widowControl w:val="0"/>
                        <w:shd w:val="clear" w:color="auto" w:fill="auto"/>
                        <w:bidi w:val="0"/>
                        <w:spacing w:before="0" w:after="0"/>
                        <w:ind w:left="0" w:right="0" w:firstLine="0"/>
                        <w:jc w:val="left"/>
                        <w:rPr>
                          <w:spacing w:val="0"/>
                          <w:w w:val="100"/>
                          <w:position w:val="0"/>
                        </w:rPr>
                      </w:pPr>
                      <w:bookmarkStart w:id="25" w:name="bookmark0"/>
                      <w:bookmarkStart w:id="26" w:name="bookmark2"/>
                      <w:bookmarkStart w:id="27" w:name="bookmark1"/>
                      <w:r>
                        <w:rPr>
                          <w:spacing w:val="0"/>
                          <w:w w:val="100"/>
                          <w:position w:val="0"/>
                        </w:rPr>
                        <w:t>浙</w:t>
                      </w:r>
                      <w:r>
                        <w:rPr>
                          <w:rFonts w:hint="eastAsia"/>
                          <w:spacing w:val="0"/>
                          <w:w w:val="100"/>
                          <w:position w:val="0"/>
                          <w:lang w:val="en-US" w:eastAsia="zh-CN"/>
                        </w:rPr>
                        <w:t xml:space="preserve">  </w:t>
                      </w:r>
                      <w:r>
                        <w:rPr>
                          <w:spacing w:val="0"/>
                          <w:w w:val="100"/>
                          <w:position w:val="0"/>
                        </w:rPr>
                        <w:t>江</w:t>
                      </w:r>
                      <w:r>
                        <w:rPr>
                          <w:rFonts w:hint="eastAsia"/>
                          <w:spacing w:val="0"/>
                          <w:w w:val="100"/>
                          <w:position w:val="0"/>
                          <w:lang w:val="en-US" w:eastAsia="zh-CN"/>
                        </w:rPr>
                        <w:t xml:space="preserve">  </w:t>
                      </w:r>
                      <w:r>
                        <w:rPr>
                          <w:spacing w:val="0"/>
                          <w:w w:val="100"/>
                          <w:position w:val="0"/>
                        </w:rPr>
                        <w:t>省</w:t>
                      </w:r>
                      <w:r>
                        <w:rPr>
                          <w:rFonts w:hint="eastAsia"/>
                          <w:spacing w:val="0"/>
                          <w:w w:val="100"/>
                          <w:position w:val="0"/>
                          <w:lang w:val="en-US" w:eastAsia="zh-CN"/>
                        </w:rPr>
                        <w:t xml:space="preserve">  </w:t>
                      </w:r>
                      <w:r>
                        <w:rPr>
                          <w:spacing w:val="0"/>
                          <w:w w:val="100"/>
                          <w:position w:val="0"/>
                        </w:rPr>
                        <w:t>林</w:t>
                      </w:r>
                      <w:r>
                        <w:rPr>
                          <w:rFonts w:hint="eastAsia"/>
                          <w:spacing w:val="0"/>
                          <w:w w:val="100"/>
                          <w:position w:val="0"/>
                          <w:lang w:val="en-US" w:eastAsia="zh-CN"/>
                        </w:rPr>
                        <w:t xml:space="preserve">  </w:t>
                      </w:r>
                      <w:r>
                        <w:rPr>
                          <w:spacing w:val="0"/>
                          <w:w w:val="100"/>
                          <w:position w:val="0"/>
                        </w:rPr>
                        <w:t>业</w:t>
                      </w:r>
                      <w:r>
                        <w:rPr>
                          <w:rFonts w:hint="eastAsia"/>
                          <w:spacing w:val="0"/>
                          <w:w w:val="100"/>
                          <w:position w:val="0"/>
                          <w:lang w:val="en-US" w:eastAsia="zh-CN"/>
                        </w:rPr>
                        <w:t xml:space="preserve">  </w:t>
                      </w:r>
                      <w:r>
                        <w:rPr>
                          <w:spacing w:val="0"/>
                          <w:w w:val="100"/>
                          <w:position w:val="0"/>
                        </w:rPr>
                        <w:t>厅</w:t>
                      </w:r>
                    </w:p>
                    <w:p>
                      <w:pPr>
                        <w:pStyle w:val="17"/>
                        <w:keepNext/>
                        <w:keepLines/>
                        <w:widowControl w:val="0"/>
                        <w:shd w:val="clear" w:color="auto" w:fill="auto"/>
                        <w:bidi w:val="0"/>
                        <w:spacing w:before="0" w:after="0"/>
                        <w:ind w:left="0" w:right="0" w:firstLine="0"/>
                        <w:jc w:val="left"/>
                      </w:pPr>
                      <w:r>
                        <w:rPr>
                          <w:spacing w:val="0"/>
                          <w:w w:val="100"/>
                          <w:position w:val="0"/>
                        </w:rPr>
                        <w:t>浙江省住房和城乡建设厅</w:t>
                      </w:r>
                      <w:bookmarkEnd w:id="25"/>
                      <w:bookmarkEnd w:id="26"/>
                      <w:bookmarkEnd w:id="27"/>
                    </w:p>
                  </w:txbxContent>
                </v:textbox>
                <w10:wrap type="topAndBottom"/>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4521200</wp:posOffset>
                </wp:positionH>
                <wp:positionV relativeFrom="paragraph">
                  <wp:posOffset>89535</wp:posOffset>
                </wp:positionV>
                <wp:extent cx="1470660" cy="304800"/>
                <wp:effectExtent l="0" t="0" r="0" b="0"/>
                <wp:wrapNone/>
                <wp:docPr id="5" name="文本框 5"/>
                <wp:cNvGraphicFramePr/>
                <a:graphic xmlns:a="http://schemas.openxmlformats.org/drawingml/2006/main">
                  <a:graphicData uri="http://schemas.microsoft.com/office/word/2010/wordprocessingShape">
                    <wps:wsp>
                      <wps:cNvSpPr txBox="1"/>
                      <wps:spPr>
                        <a:xfrm>
                          <a:off x="5443220" y="1450975"/>
                          <a:ext cx="1470660" cy="304800"/>
                        </a:xfrm>
                        <a:prstGeom prst="rect">
                          <a:avLst/>
                        </a:prstGeom>
                        <a:noFill/>
                        <a:ln w="6350">
                          <a:noFill/>
                        </a:ln>
                        <a:effectLst/>
                      </wps:spPr>
                      <wps:txbx>
                        <w:txbxContent>
                          <w:p>
                            <w:pPr>
                              <w:pStyle w:val="18"/>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ZJSP20-2018-0002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pt;margin-top:7.05pt;height:24pt;width:115.8pt;z-index:251671552;mso-width-relative:page;mso-height-relative:page;" filled="f" stroked="f" coordsize="21600,21600" o:gfxdata="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jwoa7aAAAACQEAAA8AAAAAAAAAAQAgAAAAIgAAAGRycy9kb3ducmV2Lnht&#10;bFBLAQIUABQAAAAIAIdO4kC7uVXVMAIAADIEAAAOAAAAAAAAAAEAIAAAACkBAABkcnMvZTJvRG9j&#10;LnhtbFBLBQYAAAAABgAGAFkBAADLBQAAAAA=&#10;">
                <v:fill on="f" focussize="0,0"/>
                <v:stroke on="f" weight="0.5pt"/>
                <v:imagedata o:title=""/>
                <o:lock v:ext="edit" aspectratio="f"/>
                <v:textbox>
                  <w:txbxContent>
                    <w:p>
                      <w:pPr>
                        <w:pStyle w:val="18"/>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ZJSP20-2018-0002</w:t>
                      </w:r>
                    </w:p>
                    <w:p/>
                  </w:txbxContent>
                </v:textbox>
              </v:shape>
            </w:pict>
          </mc:Fallback>
        </mc:AlternateContent>
      </w:r>
      <w:r>
        <w:rPr>
          <w:rFonts w:hint="eastAsia"/>
          <w:lang w:eastAsia="zh-CN"/>
        </w:rPr>
        <w:tab/>
      </w:r>
      <w:r>
        <w:rPr>
          <w:rFonts w:hint="eastAsia"/>
          <w:lang w:eastAsia="zh-CN"/>
        </w:rPr>
        <w:tab/>
      </w:r>
    </w:p>
    <w:p>
      <w:pPr>
        <w:pStyle w:val="8"/>
        <w:keepNext w:val="0"/>
        <w:keepLines w:val="0"/>
        <w:pageBreakBefore w:val="0"/>
        <w:widowControl w:val="0"/>
        <w:pBdr>
          <w:bottom w:val="single" w:color="auto" w:sz="4" w:space="0"/>
        </w:pBdr>
        <w:shd w:val="clear" w:color="auto" w:fill="auto"/>
        <w:tabs>
          <w:tab w:val="left" w:pos="1666"/>
          <w:tab w:val="center" w:pos="4690"/>
        </w:tabs>
        <w:kinsoku/>
        <w:wordWrap/>
        <w:overflowPunct/>
        <w:topLinePunct w:val="0"/>
        <w:autoSpaceDE/>
        <w:autoSpaceDN/>
        <w:bidi w:val="0"/>
        <w:adjustRightInd/>
        <w:snapToGrid/>
        <w:spacing w:before="0" w:line="240" w:lineRule="auto"/>
        <w:ind w:left="0" w:right="0" w:firstLine="0"/>
        <w:jc w:val="left"/>
        <w:textAlignment w:val="auto"/>
        <w:rPr>
          <w:rFonts w:hint="eastAsia"/>
          <w:lang w:eastAsia="zh-CN"/>
        </w:rPr>
      </w:pPr>
    </w:p>
    <w:p>
      <w:pPr>
        <w:pStyle w:val="8"/>
        <w:keepNext w:val="0"/>
        <w:keepLines w:val="0"/>
        <w:pageBreakBefore w:val="0"/>
        <w:widowControl w:val="0"/>
        <w:pBdr>
          <w:bottom w:val="single" w:color="auto" w:sz="4" w:space="0"/>
        </w:pBdr>
        <w:shd w:val="clear" w:color="auto" w:fill="auto"/>
        <w:tabs>
          <w:tab w:val="left" w:pos="1666"/>
          <w:tab w:val="center" w:pos="4690"/>
        </w:tabs>
        <w:kinsoku/>
        <w:wordWrap/>
        <w:overflowPunct/>
        <w:topLinePunct w:val="0"/>
        <w:autoSpaceDE/>
        <w:autoSpaceDN/>
        <w:bidi w:val="0"/>
        <w:adjustRightInd/>
        <w:snapToGrid/>
        <w:spacing w:before="0" w:line="240" w:lineRule="auto"/>
        <w:ind w:left="0" w:right="0" w:firstLine="0"/>
        <w:jc w:val="center"/>
        <w:textAlignment w:val="auto"/>
        <w:rPr>
          <w:sz w:val="28"/>
          <w:szCs w:val="28"/>
        </w:rPr>
      </w:pPr>
      <w:r>
        <w:rPr>
          <w:rFonts w:hint="eastAsia"/>
          <w:lang w:eastAsia="zh-CN"/>
        </w:rPr>
        <w:t>浙林防〔2018〕50号</w:t>
      </w:r>
    </w:p>
    <w:p>
      <w:pPr>
        <w:pStyle w:val="9"/>
        <w:keepNext w:val="0"/>
        <w:keepLines w:val="0"/>
        <w:widowControl w:val="0"/>
        <w:shd w:val="clear" w:color="auto" w:fill="auto"/>
        <w:bidi w:val="0"/>
        <w:spacing w:before="0"/>
        <w:ind w:left="0" w:right="0" w:firstLine="0"/>
        <w:jc w:val="both"/>
        <w:rPr>
          <w:color w:val="000000"/>
          <w:spacing w:val="0"/>
          <w:w w:val="100"/>
          <w:position w:val="0"/>
        </w:rPr>
      </w:pPr>
    </w:p>
    <w:p>
      <w:pPr>
        <w:pStyle w:val="9"/>
        <w:keepNext w:val="0"/>
        <w:keepLines w:val="0"/>
        <w:widowControl w:val="0"/>
        <w:shd w:val="clear" w:color="auto" w:fill="auto"/>
        <w:bidi w:val="0"/>
        <w:spacing w:before="0"/>
        <w:ind w:left="0" w:right="0" w:firstLine="0"/>
        <w:jc w:val="center"/>
      </w:pPr>
      <w:r>
        <w:rPr>
          <w:color w:val="000000"/>
          <w:spacing w:val="0"/>
          <w:w w:val="100"/>
          <w:position w:val="0"/>
        </w:rPr>
        <w:t>浙江省林业厅</w:t>
      </w:r>
      <w:r>
        <w:rPr>
          <w:rFonts w:hint="eastAsia"/>
          <w:color w:val="000000"/>
          <w:spacing w:val="0"/>
          <w:w w:val="100"/>
          <w:position w:val="0"/>
          <w:lang w:val="en-US" w:eastAsia="zh-CN"/>
        </w:rPr>
        <w:t xml:space="preserve"> </w:t>
      </w:r>
      <w:r>
        <w:rPr>
          <w:color w:val="000000"/>
          <w:spacing w:val="0"/>
          <w:w w:val="100"/>
          <w:position w:val="0"/>
        </w:rPr>
        <w:t>浙江省住房和城乡建设厅</w:t>
      </w:r>
      <w:r>
        <w:rPr>
          <w:color w:val="000000"/>
          <w:spacing w:val="0"/>
          <w:w w:val="100"/>
          <w:position w:val="0"/>
        </w:rPr>
        <w:br w:type="textWrapping"/>
      </w:r>
      <w:r>
        <w:rPr>
          <w:color w:val="000000"/>
          <w:spacing w:val="0"/>
          <w:w w:val="100"/>
          <w:position w:val="0"/>
        </w:rPr>
        <w:t>关于印发《浙江省古树名木认养办法》的通知</w:t>
      </w:r>
    </w:p>
    <w:p>
      <w:pPr>
        <w:pStyle w:val="8"/>
        <w:keepNext w:val="0"/>
        <w:keepLines w:val="0"/>
        <w:widowControl w:val="0"/>
        <w:shd w:val="clear" w:color="auto" w:fill="auto"/>
        <w:bidi w:val="0"/>
        <w:spacing w:before="0" w:after="0" w:line="557" w:lineRule="exact"/>
        <w:ind w:left="0" w:right="0" w:firstLine="0"/>
        <w:jc w:val="both"/>
      </w:pPr>
      <w:r>
        <w:rPr>
          <w:color w:val="000000"/>
          <w:spacing w:val="0"/>
          <w:w w:val="100"/>
          <w:position w:val="0"/>
        </w:rPr>
        <w:t>各市、县（市、区）林业局、建委（建设局、园林局）、城管（执法）局：</w:t>
      </w:r>
    </w:p>
    <w:p>
      <w:pPr>
        <w:pStyle w:val="8"/>
        <w:keepNext w:val="0"/>
        <w:keepLines w:val="0"/>
        <w:widowControl w:val="0"/>
        <w:shd w:val="clear" w:color="auto" w:fill="auto"/>
        <w:bidi w:val="0"/>
        <w:spacing w:before="0" w:after="0" w:line="583" w:lineRule="exact"/>
        <w:ind w:left="0" w:right="0" w:firstLine="680"/>
        <w:jc w:val="both"/>
        <w:rPr>
          <w:rFonts w:hint="eastAsia" w:eastAsia="宋体"/>
          <w:lang w:eastAsia="zh-CN"/>
        </w:rPr>
      </w:pPr>
      <w:r>
        <w:drawing>
          <wp:anchor distT="228600" distB="5715" distL="114300" distR="114300" simplePos="0" relativeHeight="251664384" behindDoc="0" locked="0" layoutInCell="1" allowOverlap="1">
            <wp:simplePos x="0" y="0"/>
            <wp:positionH relativeFrom="page">
              <wp:posOffset>1470660</wp:posOffset>
            </wp:positionH>
            <wp:positionV relativeFrom="paragraph">
              <wp:posOffset>1762760</wp:posOffset>
            </wp:positionV>
            <wp:extent cx="1645920" cy="1652270"/>
            <wp:effectExtent l="0" t="0" r="11430" b="5080"/>
            <wp:wrapTopAndBottom/>
            <wp:docPr id="6" name="Shape 7"/>
            <wp:cNvGraphicFramePr/>
            <a:graphic xmlns:a="http://schemas.openxmlformats.org/drawingml/2006/main">
              <a:graphicData uri="http://schemas.openxmlformats.org/drawingml/2006/picture">
                <pic:pic xmlns:pic="http://schemas.openxmlformats.org/drawingml/2006/picture">
                  <pic:nvPicPr>
                    <pic:cNvPr id="6" name="Shape 7"/>
                    <pic:cNvPicPr/>
                  </pic:nvPicPr>
                  <pic:blipFill>
                    <a:blip r:embed="rId26"/>
                    <a:stretch>
                      <a:fillRect/>
                    </a:stretch>
                  </pic:blipFill>
                  <pic:spPr>
                    <a:xfrm>
                      <a:off x="0" y="0"/>
                      <a:ext cx="1645920" cy="1652270"/>
                    </a:xfrm>
                    <a:prstGeom prst="rect">
                      <a:avLst/>
                    </a:prstGeom>
                    <a:noFill/>
                    <a:ln>
                      <a:noFill/>
                    </a:ln>
                  </pic:spPr>
                </pic:pic>
              </a:graphicData>
            </a:graphic>
          </wp:anchor>
        </w:drawing>
      </w:r>
      <w:r>
        <w:rPr>
          <w:color w:val="000000"/>
          <w:spacing w:val="0"/>
          <w:w w:val="100"/>
          <w:position w:val="0"/>
        </w:rPr>
        <w:t>为认真贯彻落实《浙江省古树名木保护办法》，科学指导古树名木认养工作，省林业厅、省住房和城乡建设厅制定了《浙江省古树名木认养办法》，现印发给你们，请按照《办法》规定，有序开展古树名木认养工作</w:t>
      </w:r>
      <w:r>
        <w:rPr>
          <w:rFonts w:hint="eastAsia"/>
          <w:color w:val="000000"/>
          <w:spacing w:val="0"/>
          <w:w w:val="100"/>
          <w:position w:val="0"/>
          <w:lang w:eastAsia="zh-CN"/>
        </w:rPr>
        <w:t>。</w:t>
      </w:r>
    </w:p>
    <w:p>
      <w:pPr>
        <w:widowControl w:val="0"/>
        <w:spacing w:line="1" w:lineRule="exact"/>
        <w:sectPr>
          <w:headerReference r:id="rId3" w:type="default"/>
          <w:footerReference r:id="rId4" w:type="default"/>
          <w:footnotePr>
            <w:numFmt w:val="decimal"/>
          </w:footnotePr>
          <w:pgSz w:w="11900" w:h="16840"/>
          <w:pgMar w:top="1973" w:right="1188" w:bottom="805" w:left="1452" w:header="0" w:footer="3" w:gutter="0"/>
          <w:cols w:space="720" w:num="1"/>
          <w:rtlGutter w:val="0"/>
          <w:docGrid w:linePitch="360" w:charSpace="0"/>
        </w:sectPr>
      </w:pPr>
      <w:r>
        <w:drawing>
          <wp:anchor distT="213360" distB="0" distL="114300" distR="114300" simplePos="0" relativeHeight="251665408" behindDoc="0" locked="0" layoutInCell="1" allowOverlap="1">
            <wp:simplePos x="0" y="0"/>
            <wp:positionH relativeFrom="page">
              <wp:posOffset>4000500</wp:posOffset>
            </wp:positionH>
            <wp:positionV relativeFrom="paragraph">
              <wp:posOffset>266700</wp:posOffset>
            </wp:positionV>
            <wp:extent cx="2536190" cy="1670050"/>
            <wp:effectExtent l="0" t="0" r="16510" b="6350"/>
            <wp:wrapTopAndBottom/>
            <wp:docPr id="7" name="Shape 11"/>
            <wp:cNvGraphicFramePr/>
            <a:graphic xmlns:a="http://schemas.openxmlformats.org/drawingml/2006/main">
              <a:graphicData uri="http://schemas.openxmlformats.org/drawingml/2006/picture">
                <pic:pic xmlns:pic="http://schemas.openxmlformats.org/drawingml/2006/picture">
                  <pic:nvPicPr>
                    <pic:cNvPr id="7" name="Shape 11"/>
                    <pic:cNvPicPr/>
                  </pic:nvPicPr>
                  <pic:blipFill>
                    <a:blip r:embed="rId27"/>
                    <a:stretch>
                      <a:fillRect/>
                    </a:stretch>
                  </pic:blipFill>
                  <pic:spPr>
                    <a:xfrm>
                      <a:off x="0" y="0"/>
                      <a:ext cx="2536190" cy="1670050"/>
                    </a:xfrm>
                    <a:prstGeom prst="rect">
                      <a:avLst/>
                    </a:prstGeom>
                    <a:noFill/>
                    <a:ln>
                      <a:noFill/>
                    </a:ln>
                  </pic:spPr>
                </pic:pic>
              </a:graphicData>
            </a:graphic>
          </wp:anchor>
        </w:drawing>
      </w:r>
    </w:p>
    <w:p>
      <w:pPr>
        <w:pStyle w:val="10"/>
        <w:keepNext/>
        <w:keepLines/>
        <w:widowControl w:val="0"/>
        <w:shd w:val="clear" w:color="auto" w:fill="auto"/>
        <w:bidi w:val="0"/>
        <w:spacing w:before="0" w:after="580" w:line="240" w:lineRule="auto"/>
        <w:ind w:left="0" w:right="0" w:firstLine="0"/>
        <w:jc w:val="center"/>
      </w:pPr>
      <w:bookmarkStart w:id="0" w:name="bookmark8"/>
      <w:bookmarkStart w:id="1" w:name="bookmark7"/>
      <w:bookmarkStart w:id="2" w:name="bookmark6"/>
      <w:r>
        <w:rPr>
          <w:color w:val="000000"/>
          <w:spacing w:val="0"/>
          <w:w w:val="100"/>
          <w:position w:val="0"/>
        </w:rPr>
        <w:t>浙江省古树名木认养办法</w:t>
      </w:r>
      <w:bookmarkEnd w:id="0"/>
      <w:bookmarkEnd w:id="1"/>
      <w:bookmarkEnd w:id="2"/>
    </w:p>
    <w:p>
      <w:pPr>
        <w:pStyle w:val="8"/>
        <w:keepNext w:val="0"/>
        <w:keepLines w:val="0"/>
        <w:widowControl w:val="0"/>
        <w:shd w:val="clear" w:color="auto" w:fill="auto"/>
        <w:bidi w:val="0"/>
        <w:spacing w:before="0" w:after="0" w:line="589" w:lineRule="exact"/>
        <w:ind w:left="0" w:right="0" w:firstLine="660"/>
        <w:jc w:val="both"/>
      </w:pPr>
      <w:r>
        <w:rPr>
          <w:color w:val="000000"/>
          <w:spacing w:val="0"/>
          <w:w w:val="100"/>
          <w:position w:val="0"/>
        </w:rPr>
        <w:t>第一条</w:t>
      </w:r>
      <w:r>
        <w:rPr>
          <w:rFonts w:hint="eastAsia"/>
          <w:color w:val="000000"/>
          <w:spacing w:val="0"/>
          <w:w w:val="100"/>
          <w:position w:val="0"/>
          <w:lang w:val="en-US" w:eastAsia="zh-CN"/>
        </w:rPr>
        <w:t xml:space="preserve"> </w:t>
      </w:r>
      <w:r>
        <w:rPr>
          <w:color w:val="000000"/>
          <w:spacing w:val="0"/>
          <w:w w:val="100"/>
          <w:position w:val="0"/>
        </w:rPr>
        <w:t>为推进生态文明建设，增强全社会保护古树名木意识，满足公众参与古树名木保护的意愿，更好地保护古树名木，根据《浙江省古树名木保护办法》的规定，制定本办法。</w:t>
      </w:r>
    </w:p>
    <w:p>
      <w:pPr>
        <w:pStyle w:val="8"/>
        <w:keepNext w:val="0"/>
        <w:keepLines w:val="0"/>
        <w:widowControl w:val="0"/>
        <w:shd w:val="clear" w:color="auto" w:fill="auto"/>
        <w:bidi w:val="0"/>
        <w:spacing w:before="0" w:after="0" w:line="589" w:lineRule="exact"/>
        <w:ind w:left="0" w:right="0" w:firstLine="660"/>
        <w:jc w:val="both"/>
      </w:pPr>
      <w:r>
        <w:rPr>
          <w:color w:val="000000"/>
          <w:spacing w:val="0"/>
          <w:w w:val="100"/>
          <w:position w:val="0"/>
        </w:rPr>
        <w:t>第二条</w:t>
      </w:r>
      <w:r>
        <w:rPr>
          <w:rFonts w:hint="eastAsia"/>
          <w:color w:val="000000"/>
          <w:spacing w:val="0"/>
          <w:w w:val="100"/>
          <w:position w:val="0"/>
          <w:lang w:val="en-US" w:eastAsia="zh-CN"/>
        </w:rPr>
        <w:t xml:space="preserve"> </w:t>
      </w:r>
      <w:r>
        <w:rPr>
          <w:color w:val="000000"/>
          <w:spacing w:val="0"/>
          <w:w w:val="100"/>
          <w:position w:val="0"/>
        </w:rPr>
        <w:t>古树名木认养是指党政机关、人民团体、企事业单位 及其他组织和个人（以下统称</w:t>
      </w:r>
      <w:r>
        <w:rPr>
          <w:color w:val="000000"/>
          <w:spacing w:val="0"/>
          <w:w w:val="100"/>
          <w:position w:val="0"/>
          <w:lang w:val="zh-CN" w:eastAsia="zh-CN" w:bidi="zh-CN"/>
        </w:rPr>
        <w:t>“认养</w:t>
      </w:r>
      <w:r>
        <w:rPr>
          <w:color w:val="000000"/>
          <w:spacing w:val="0"/>
          <w:w w:val="100"/>
          <w:position w:val="0"/>
        </w:rPr>
        <w:t>方”）通过一定程序，自愿以捐资的方式保护古树名木的行为。</w:t>
      </w:r>
    </w:p>
    <w:p>
      <w:pPr>
        <w:pStyle w:val="8"/>
        <w:keepNext w:val="0"/>
        <w:keepLines w:val="0"/>
        <w:widowControl w:val="0"/>
        <w:shd w:val="clear" w:color="auto" w:fill="auto"/>
        <w:bidi w:val="0"/>
        <w:spacing w:before="0" w:after="0" w:line="589" w:lineRule="exact"/>
        <w:ind w:left="0" w:right="0" w:firstLine="660"/>
        <w:jc w:val="both"/>
      </w:pPr>
      <w:r>
        <w:rPr>
          <w:color w:val="000000"/>
          <w:spacing w:val="0"/>
          <w:w w:val="100"/>
          <w:position w:val="0"/>
        </w:rPr>
        <w:t>第三条 本省行政区域内古树名木的认养活动，适用于本办法。</w:t>
      </w:r>
    </w:p>
    <w:p>
      <w:pPr>
        <w:pStyle w:val="8"/>
        <w:keepNext w:val="0"/>
        <w:keepLines w:val="0"/>
        <w:widowControl w:val="0"/>
        <w:shd w:val="clear" w:color="auto" w:fill="auto"/>
        <w:bidi w:val="0"/>
        <w:spacing w:before="0" w:after="0" w:line="589" w:lineRule="exact"/>
        <w:ind w:left="0" w:right="0" w:firstLine="660"/>
        <w:jc w:val="both"/>
      </w:pPr>
      <w:r>
        <w:rPr>
          <w:color w:val="000000"/>
          <w:spacing w:val="0"/>
          <w:w w:val="100"/>
          <w:position w:val="0"/>
        </w:rPr>
        <w:t>第四条</w:t>
      </w:r>
      <w:r>
        <w:rPr>
          <w:rFonts w:hint="eastAsia"/>
          <w:color w:val="000000"/>
          <w:spacing w:val="0"/>
          <w:w w:val="100"/>
          <w:position w:val="0"/>
          <w:lang w:val="en-US" w:eastAsia="zh-CN"/>
        </w:rPr>
        <w:t xml:space="preserve"> </w:t>
      </w:r>
      <w:r>
        <w:rPr>
          <w:color w:val="000000"/>
          <w:spacing w:val="0"/>
          <w:w w:val="100"/>
          <w:position w:val="0"/>
        </w:rPr>
        <w:t>古树名木认养坚持以自愿为原则。认养方可单独认养，也可联合认养。捐资认养一株古树名木可视为完成一人一年度的义务植树任务。古树名木认养不改变古树名木的权属关系和管护责任关系。</w:t>
      </w:r>
    </w:p>
    <w:p>
      <w:pPr>
        <w:pStyle w:val="8"/>
        <w:keepNext w:val="0"/>
        <w:keepLines w:val="0"/>
        <w:widowControl w:val="0"/>
        <w:shd w:val="clear" w:color="auto" w:fill="auto"/>
        <w:bidi w:val="0"/>
        <w:spacing w:before="0" w:after="0" w:line="588" w:lineRule="exact"/>
        <w:ind w:left="0" w:right="0" w:firstLine="660"/>
        <w:jc w:val="both"/>
      </w:pPr>
      <w:r>
        <w:rPr>
          <w:color w:val="000000"/>
          <w:spacing w:val="0"/>
          <w:w w:val="100"/>
          <w:position w:val="0"/>
        </w:rPr>
        <w:t>第五条</w:t>
      </w:r>
      <w:r>
        <w:rPr>
          <w:rFonts w:hint="eastAsia"/>
          <w:color w:val="000000"/>
          <w:spacing w:val="0"/>
          <w:w w:val="100"/>
          <w:position w:val="0"/>
          <w:lang w:val="en-US" w:eastAsia="zh-CN"/>
        </w:rPr>
        <w:t xml:space="preserve"> </w:t>
      </w:r>
      <w:r>
        <w:rPr>
          <w:color w:val="000000"/>
          <w:spacing w:val="0"/>
          <w:w w:val="100"/>
          <w:position w:val="0"/>
        </w:rPr>
        <w:t xml:space="preserve">县级以上林业、城市园林绿化行政主管部门（以下统 称古树名木行政主管部门）依照职责分工，负责本行政区域内古树名木认养工作。 </w:t>
      </w:r>
    </w:p>
    <w:p>
      <w:pPr>
        <w:pStyle w:val="8"/>
        <w:keepNext w:val="0"/>
        <w:keepLines w:val="0"/>
        <w:widowControl w:val="0"/>
        <w:shd w:val="clear" w:color="auto" w:fill="auto"/>
        <w:bidi w:val="0"/>
        <w:spacing w:before="0" w:after="0" w:line="588" w:lineRule="exact"/>
        <w:ind w:left="0" w:right="0" w:firstLine="660"/>
        <w:jc w:val="both"/>
      </w:pPr>
      <w:r>
        <w:rPr>
          <w:color w:val="000000"/>
          <w:spacing w:val="0"/>
          <w:w w:val="100"/>
          <w:position w:val="0"/>
        </w:rPr>
        <w:t>第六条 可供认养的古树名木由县级以上古树名木行政主管部门联合确定并向社会公布，认养方可在公布范围内进行认养。</w:t>
      </w:r>
    </w:p>
    <w:p>
      <w:pPr>
        <w:pStyle w:val="8"/>
        <w:keepNext w:val="0"/>
        <w:keepLines w:val="0"/>
        <w:widowControl w:val="0"/>
        <w:shd w:val="clear" w:color="auto" w:fill="auto"/>
        <w:bidi w:val="0"/>
        <w:spacing w:before="0" w:after="0" w:line="588" w:lineRule="exact"/>
        <w:ind w:left="0" w:right="0" w:firstLine="660"/>
        <w:jc w:val="both"/>
      </w:pPr>
      <w:r>
        <w:rPr>
          <w:color w:val="000000"/>
          <w:spacing w:val="0"/>
          <w:w w:val="100"/>
          <w:position w:val="0"/>
        </w:rPr>
        <w:t>第七条 认养方捐认养资金，由古树名木养护人（以下统称</w:t>
      </w:r>
      <w:r>
        <w:rPr>
          <w:color w:val="000000"/>
          <w:spacing w:val="0"/>
          <w:w w:val="100"/>
          <w:position w:val="0"/>
          <w:lang w:val="zh-CN" w:eastAsia="zh-CN" w:bidi="zh-CN"/>
        </w:rPr>
        <w:t>“被</w:t>
      </w:r>
      <w:r>
        <w:rPr>
          <w:color w:val="000000"/>
          <w:spacing w:val="0"/>
          <w:w w:val="100"/>
          <w:position w:val="0"/>
        </w:rPr>
        <w:t>认养方”）对被认养对象进行养护管理，古树名木行政主管部门负责监管。</w:t>
      </w:r>
    </w:p>
    <w:p>
      <w:pPr>
        <w:pStyle w:val="8"/>
        <w:keepNext w:val="0"/>
        <w:keepLines w:val="0"/>
        <w:widowControl w:val="0"/>
        <w:shd w:val="clear" w:color="auto" w:fill="auto"/>
        <w:bidi w:val="0"/>
        <w:spacing w:before="0" w:after="0" w:line="580" w:lineRule="exact"/>
        <w:ind w:left="0" w:right="0" w:firstLine="760"/>
        <w:jc w:val="left"/>
      </w:pPr>
      <w:r>
        <w:rPr>
          <w:color w:val="000000"/>
          <w:spacing w:val="0"/>
          <w:w w:val="100"/>
          <w:position w:val="0"/>
        </w:rPr>
        <w:t>第八条</w:t>
      </w:r>
      <w:r>
        <w:rPr>
          <w:rFonts w:hint="eastAsia"/>
          <w:color w:val="000000"/>
          <w:spacing w:val="0"/>
          <w:w w:val="100"/>
          <w:position w:val="0"/>
          <w:lang w:val="en-US" w:eastAsia="zh-CN"/>
        </w:rPr>
        <w:t xml:space="preserve"> </w:t>
      </w:r>
      <w:r>
        <w:rPr>
          <w:color w:val="000000"/>
          <w:spacing w:val="0"/>
          <w:w w:val="100"/>
          <w:position w:val="0"/>
        </w:rPr>
        <w:t>指定认养一级保护古树或名木的，每株不少于</w:t>
      </w:r>
      <w:r>
        <w:rPr>
          <w:color w:val="000000"/>
          <w:spacing w:val="0"/>
          <w:w w:val="100"/>
          <w:position w:val="0"/>
          <w:sz w:val="32"/>
          <w:szCs w:val="32"/>
        </w:rPr>
        <w:t>5000</w:t>
      </w:r>
      <w:r>
        <w:rPr>
          <w:color w:val="000000"/>
          <w:spacing w:val="0"/>
          <w:w w:val="100"/>
          <w:position w:val="0"/>
        </w:rPr>
        <w:t>元/年；指定认养二级保护古树的，每株不少于</w:t>
      </w:r>
      <w:r>
        <w:rPr>
          <w:color w:val="000000"/>
          <w:spacing w:val="0"/>
          <w:w w:val="100"/>
          <w:position w:val="0"/>
          <w:sz w:val="32"/>
          <w:szCs w:val="32"/>
        </w:rPr>
        <w:t>3000</w:t>
      </w:r>
      <w:r>
        <w:rPr>
          <w:color w:val="000000"/>
          <w:spacing w:val="0"/>
          <w:w w:val="100"/>
          <w:position w:val="0"/>
        </w:rPr>
        <w:t>元/年；指定 认养三级保护古树的，每株不少于</w:t>
      </w:r>
      <w:r>
        <w:rPr>
          <w:color w:val="000000"/>
          <w:spacing w:val="0"/>
          <w:w w:val="100"/>
          <w:position w:val="0"/>
          <w:sz w:val="32"/>
          <w:szCs w:val="32"/>
        </w:rPr>
        <w:t>1000</w:t>
      </w:r>
      <w:r>
        <w:rPr>
          <w:color w:val="000000"/>
          <w:spacing w:val="0"/>
          <w:w w:val="100"/>
          <w:position w:val="0"/>
        </w:rPr>
        <w:t>元/年。非指定认养的， 每人捐资额度每株不低于</w:t>
      </w:r>
      <w:r>
        <w:rPr>
          <w:color w:val="000000"/>
          <w:spacing w:val="0"/>
          <w:w w:val="100"/>
          <w:position w:val="0"/>
          <w:sz w:val="32"/>
          <w:szCs w:val="32"/>
        </w:rPr>
        <w:t>200</w:t>
      </w:r>
      <w:r>
        <w:rPr>
          <w:color w:val="000000"/>
          <w:spacing w:val="0"/>
          <w:w w:val="100"/>
          <w:position w:val="0"/>
        </w:rPr>
        <w:t>元/年，其认养对象由县级以上古树 名木行政主管部门确定。</w:t>
      </w:r>
    </w:p>
    <w:p>
      <w:pPr>
        <w:pStyle w:val="8"/>
        <w:keepNext w:val="0"/>
        <w:keepLines w:val="0"/>
        <w:widowControl w:val="0"/>
        <w:shd w:val="clear" w:color="auto" w:fill="auto"/>
        <w:tabs>
          <w:tab w:val="left" w:pos="4488"/>
        </w:tabs>
        <w:bidi w:val="0"/>
        <w:spacing w:before="0" w:after="0" w:line="580" w:lineRule="exact"/>
        <w:ind w:left="0" w:right="0" w:firstLine="760"/>
        <w:jc w:val="left"/>
      </w:pPr>
      <w:r>
        <w:rPr>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古树名木认养的期限至少一年。认养期满，认养方有优先续认养权。</w:t>
      </w:r>
      <w:r>
        <w:rPr>
          <w:color w:val="000000"/>
          <w:spacing w:val="0"/>
          <w:w w:val="100"/>
          <w:position w:val="0"/>
        </w:rPr>
        <w:tab/>
      </w:r>
    </w:p>
    <w:p>
      <w:pPr>
        <w:pStyle w:val="8"/>
        <w:keepNext w:val="0"/>
        <w:keepLines w:val="0"/>
        <w:widowControl w:val="0"/>
        <w:shd w:val="clear" w:color="auto" w:fill="auto"/>
        <w:bidi w:val="0"/>
        <w:spacing w:before="0" w:after="0" w:line="580" w:lineRule="exact"/>
        <w:ind w:left="0" w:right="0" w:firstLine="700"/>
        <w:jc w:val="both"/>
      </w:pPr>
      <w:r>
        <w:rPr>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古树名木认养应当遵循以下程序。</w:t>
      </w:r>
    </w:p>
    <w:p>
      <w:pPr>
        <w:pStyle w:val="8"/>
        <w:keepNext w:val="0"/>
        <w:keepLines w:val="0"/>
        <w:widowControl w:val="0"/>
        <w:shd w:val="clear" w:color="auto" w:fill="auto"/>
        <w:tabs>
          <w:tab w:val="left" w:pos="1635"/>
        </w:tabs>
        <w:bidi w:val="0"/>
        <w:spacing w:before="0" w:after="0" w:line="580" w:lineRule="exact"/>
        <w:ind w:left="0" w:right="0" w:firstLine="820"/>
        <w:jc w:val="both"/>
      </w:pPr>
      <w:bookmarkStart w:id="3" w:name="bookmark9"/>
      <w:r>
        <w:rPr>
          <w:color w:val="000000"/>
          <w:spacing w:val="0"/>
          <w:w w:val="100"/>
          <w:position w:val="0"/>
        </w:rPr>
        <w:t>（</w:t>
      </w:r>
      <w:bookmarkEnd w:id="3"/>
      <w:r>
        <w:rPr>
          <w:color w:val="000000"/>
          <w:spacing w:val="0"/>
          <w:w w:val="100"/>
          <w:position w:val="0"/>
        </w:rPr>
        <w:t>一）</w:t>
      </w:r>
      <w:r>
        <w:rPr>
          <w:color w:val="000000"/>
          <w:spacing w:val="0"/>
          <w:w w:val="100"/>
          <w:position w:val="0"/>
        </w:rPr>
        <w:tab/>
      </w:r>
      <w:r>
        <w:rPr>
          <w:color w:val="000000"/>
          <w:spacing w:val="0"/>
          <w:w w:val="100"/>
          <w:position w:val="0"/>
        </w:rPr>
        <w:t>认养方先向被认养方县级以上古树名木行政主管部门 提出认养申请。</w:t>
      </w:r>
    </w:p>
    <w:p>
      <w:pPr>
        <w:pStyle w:val="8"/>
        <w:keepNext w:val="0"/>
        <w:keepLines w:val="0"/>
        <w:widowControl w:val="0"/>
        <w:shd w:val="clear" w:color="auto" w:fill="auto"/>
        <w:tabs>
          <w:tab w:val="left" w:pos="1626"/>
        </w:tabs>
        <w:bidi w:val="0"/>
        <w:spacing w:before="0" w:after="0" w:line="576" w:lineRule="exact"/>
        <w:ind w:left="0" w:right="0" w:firstLine="820"/>
        <w:jc w:val="both"/>
      </w:pPr>
      <w:bookmarkStart w:id="4" w:name="bookmark10"/>
      <w:r>
        <w:rPr>
          <w:color w:val="000000"/>
          <w:spacing w:val="0"/>
          <w:w w:val="100"/>
          <w:position w:val="0"/>
        </w:rPr>
        <w:t>（</w:t>
      </w:r>
      <w:bookmarkEnd w:id="4"/>
      <w:r>
        <w:rPr>
          <w:color w:val="000000"/>
          <w:spacing w:val="0"/>
          <w:w w:val="100"/>
          <w:position w:val="0"/>
        </w:rPr>
        <w:t>二）</w:t>
      </w:r>
      <w:r>
        <w:rPr>
          <w:color w:val="000000"/>
          <w:spacing w:val="0"/>
          <w:w w:val="100"/>
          <w:position w:val="0"/>
        </w:rPr>
        <w:tab/>
      </w:r>
      <w:r>
        <w:rPr>
          <w:color w:val="000000"/>
          <w:spacing w:val="0"/>
          <w:w w:val="100"/>
          <w:position w:val="0"/>
        </w:rPr>
        <w:t>县级以上古树名木行政主管部门、认养方、被认养方签订三方认养协议，明确认养对象、认养期限及相关权利义务。</w:t>
      </w:r>
    </w:p>
    <w:p>
      <w:pPr>
        <w:pStyle w:val="8"/>
        <w:keepNext w:val="0"/>
        <w:keepLines w:val="0"/>
        <w:widowControl w:val="0"/>
        <w:shd w:val="clear" w:color="auto" w:fill="auto"/>
        <w:tabs>
          <w:tab w:val="left" w:pos="1626"/>
        </w:tabs>
        <w:bidi w:val="0"/>
        <w:spacing w:before="0" w:after="0" w:line="576" w:lineRule="exact"/>
        <w:ind w:left="0" w:right="0" w:firstLine="820"/>
        <w:jc w:val="both"/>
      </w:pPr>
      <w:bookmarkStart w:id="5" w:name="bookmark11"/>
      <w:r>
        <w:rPr>
          <w:color w:val="000000"/>
          <w:spacing w:val="0"/>
          <w:w w:val="100"/>
          <w:position w:val="0"/>
          <w:sz w:val="32"/>
          <w:szCs w:val="32"/>
        </w:rPr>
        <w:t>（</w:t>
      </w:r>
      <w:bookmarkEnd w:id="5"/>
      <w:r>
        <w:rPr>
          <w:color w:val="000000"/>
          <w:spacing w:val="0"/>
          <w:w w:val="100"/>
          <w:position w:val="0"/>
        </w:rPr>
        <w:t>三</w:t>
      </w:r>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rPr>
        <w:t>认养方在协议签署后</w:t>
      </w:r>
      <w:r>
        <w:rPr>
          <w:color w:val="000000"/>
          <w:spacing w:val="0"/>
          <w:w w:val="100"/>
          <w:position w:val="0"/>
          <w:sz w:val="32"/>
          <w:szCs w:val="32"/>
        </w:rPr>
        <w:t>10</w:t>
      </w:r>
      <w:r>
        <w:rPr>
          <w:color w:val="000000"/>
          <w:spacing w:val="0"/>
          <w:w w:val="100"/>
          <w:position w:val="0"/>
        </w:rPr>
        <w:t>日内向县级以上古树名木行政 主管部门或其指定接受捐资机构一次性缴纳认养资金。</w:t>
      </w:r>
    </w:p>
    <w:p>
      <w:pPr>
        <w:pStyle w:val="8"/>
        <w:keepNext w:val="0"/>
        <w:keepLines w:val="0"/>
        <w:widowControl w:val="0"/>
        <w:shd w:val="clear" w:color="auto" w:fill="auto"/>
        <w:tabs>
          <w:tab w:val="left" w:pos="1640"/>
        </w:tabs>
        <w:bidi w:val="0"/>
        <w:spacing w:before="0" w:after="0" w:line="579" w:lineRule="exact"/>
        <w:ind w:left="0" w:right="0" w:firstLine="820"/>
        <w:jc w:val="both"/>
      </w:pPr>
      <w:bookmarkStart w:id="6" w:name="bookmark12"/>
      <w:r>
        <w:rPr>
          <w:color w:val="000000"/>
          <w:spacing w:val="0"/>
          <w:w w:val="100"/>
          <w:position w:val="0"/>
        </w:rPr>
        <w:t>（</w:t>
      </w:r>
      <w:bookmarkEnd w:id="6"/>
      <w:r>
        <w:rPr>
          <w:color w:val="000000"/>
          <w:spacing w:val="0"/>
          <w:w w:val="100"/>
          <w:position w:val="0"/>
        </w:rPr>
        <w:t>四）</w:t>
      </w:r>
      <w:r>
        <w:rPr>
          <w:color w:val="000000"/>
          <w:spacing w:val="0"/>
          <w:w w:val="100"/>
          <w:position w:val="0"/>
        </w:rPr>
        <w:tab/>
      </w:r>
      <w:r>
        <w:rPr>
          <w:color w:val="000000"/>
          <w:spacing w:val="0"/>
          <w:w w:val="100"/>
          <w:position w:val="0"/>
        </w:rPr>
        <w:t>县级以上古树名木行政主管部门为认养方颁发认养证 书，并根据认养方意愿，在认养标志牌上撰刻姓名或单位名称。古树名木行政主管部门建立认养档案，并在省古树名木信息监管 平台上公开发布认养相关信息且及时更新。</w:t>
      </w:r>
    </w:p>
    <w:p>
      <w:pPr>
        <w:pStyle w:val="8"/>
        <w:keepNext w:val="0"/>
        <w:keepLines w:val="0"/>
        <w:widowControl w:val="0"/>
        <w:shd w:val="clear" w:color="auto" w:fill="auto"/>
        <w:bidi w:val="0"/>
        <w:spacing w:before="0" w:after="0" w:line="586" w:lineRule="exact"/>
        <w:ind w:left="0" w:right="0" w:firstLine="640"/>
        <w:jc w:val="left"/>
      </w:pPr>
      <w:r>
        <w:rPr>
          <w:color w:val="000000"/>
          <w:spacing w:val="0"/>
          <w:w w:val="100"/>
          <w:position w:val="0"/>
        </w:rPr>
        <w:t>第十一条</w:t>
      </w:r>
      <w:r>
        <w:rPr>
          <w:rFonts w:hint="eastAsia"/>
          <w:color w:val="000000"/>
          <w:spacing w:val="0"/>
          <w:w w:val="100"/>
          <w:position w:val="0"/>
          <w:lang w:val="en-US" w:eastAsia="zh-CN"/>
        </w:rPr>
        <w:t xml:space="preserve"> </w:t>
      </w:r>
      <w:r>
        <w:rPr>
          <w:color w:val="000000"/>
          <w:spacing w:val="0"/>
          <w:w w:val="100"/>
          <w:position w:val="0"/>
        </w:rPr>
        <w:t>认养方对认养对象拥有监护权。认养期间，认养对象出现失管、迁移、濒死、死亡等情况的，认养方有权要求更换认养对象直至认养期满。</w:t>
      </w:r>
    </w:p>
    <w:p>
      <w:pPr>
        <w:pStyle w:val="8"/>
        <w:keepNext w:val="0"/>
        <w:keepLines w:val="0"/>
        <w:widowControl w:val="0"/>
        <w:shd w:val="clear" w:color="auto" w:fill="auto"/>
        <w:bidi w:val="0"/>
        <w:spacing w:before="0" w:after="0" w:line="580" w:lineRule="exact"/>
        <w:ind w:left="0" w:right="0" w:firstLine="640"/>
        <w:jc w:val="left"/>
        <w:rPr>
          <w:rFonts w:hint="eastAsia" w:eastAsia="宋体"/>
          <w:lang w:val="en-US" w:eastAsia="zh-CN"/>
        </w:rPr>
        <w:sectPr>
          <w:footnotePr>
            <w:numFmt w:val="decimal"/>
          </w:footnotePr>
          <w:pgSz w:w="11900" w:h="16840"/>
          <w:pgMar w:top="1699" w:right="1076" w:bottom="2047" w:left="1583" w:header="0" w:footer="3" w:gutter="0"/>
          <w:cols w:space="720" w:num="1"/>
          <w:rtlGutter w:val="0"/>
          <w:docGrid w:linePitch="360" w:charSpace="0"/>
        </w:sectPr>
      </w:pPr>
      <w:r>
        <w:rPr>
          <w:color w:val="000000"/>
          <w:spacing w:val="0"/>
          <w:w w:val="100"/>
          <w:position w:val="0"/>
        </w:rPr>
        <w:t>第十二条</w:t>
      </w:r>
      <w:r>
        <w:rPr>
          <w:rFonts w:hint="eastAsia"/>
          <w:color w:val="000000"/>
          <w:spacing w:val="0"/>
          <w:w w:val="100"/>
          <w:position w:val="0"/>
          <w:lang w:val="en-US" w:eastAsia="zh-CN"/>
        </w:rPr>
        <w:t xml:space="preserve"> </w:t>
      </w:r>
      <w:r>
        <w:rPr>
          <w:color w:val="000000"/>
          <w:spacing w:val="0"/>
          <w:w w:val="100"/>
          <w:position w:val="0"/>
        </w:rPr>
        <w:t>被认养方可根据实际情况，对认养对象采取复壮、</w:t>
      </w:r>
      <w:r>
        <w:rPr>
          <w:rFonts w:hint="eastAsia"/>
          <w:color w:val="000000"/>
          <w:spacing w:val="0"/>
          <w:w w:val="100"/>
          <w:position w:val="0"/>
          <w:lang w:val="en-US" w:eastAsia="zh-CN"/>
        </w:rPr>
        <w:t>救助、</w:t>
      </w:r>
    </w:p>
    <w:p>
      <w:pPr>
        <w:pStyle w:val="8"/>
        <w:keepNext w:val="0"/>
        <w:keepLines w:val="0"/>
        <w:widowControl w:val="0"/>
        <w:shd w:val="clear" w:color="auto" w:fill="auto"/>
        <w:bidi w:val="0"/>
        <w:spacing w:before="0" w:after="0" w:line="595" w:lineRule="exact"/>
        <w:ind w:left="0" w:right="0" w:firstLine="0"/>
        <w:jc w:val="both"/>
      </w:pPr>
      <w:r>
        <w:rPr>
          <w:color w:val="000000"/>
          <w:spacing w:val="0"/>
          <w:w w:val="100"/>
          <w:position w:val="0"/>
        </w:rPr>
        <w:t>保护等管护措施。</w:t>
      </w:r>
    </w:p>
    <w:p>
      <w:pPr>
        <w:pStyle w:val="8"/>
        <w:keepNext w:val="0"/>
        <w:keepLines w:val="0"/>
        <w:widowControl w:val="0"/>
        <w:shd w:val="clear" w:color="auto" w:fill="auto"/>
        <w:bidi w:val="0"/>
        <w:spacing w:before="0" w:after="0" w:line="595" w:lineRule="exact"/>
        <w:ind w:left="0" w:right="0" w:firstLine="660"/>
        <w:jc w:val="left"/>
      </w:pPr>
      <w:r>
        <w:rPr>
          <w:color w:val="000000"/>
          <w:spacing w:val="0"/>
          <w:w w:val="100"/>
          <w:position w:val="0"/>
        </w:rPr>
        <w:t>第十三条</w:t>
      </w:r>
      <w:r>
        <w:rPr>
          <w:rFonts w:hint="eastAsia"/>
          <w:color w:val="000000"/>
          <w:spacing w:val="0"/>
          <w:w w:val="100"/>
          <w:position w:val="0"/>
          <w:lang w:val="en-US" w:eastAsia="zh-CN"/>
        </w:rPr>
        <w:t xml:space="preserve"> </w:t>
      </w:r>
      <w:r>
        <w:rPr>
          <w:color w:val="000000"/>
          <w:spacing w:val="0"/>
          <w:w w:val="100"/>
          <w:position w:val="0"/>
        </w:rPr>
        <w:t>认养方不得借认养古树名木从事各种商业活动，不得以任何理由在其认养对象保护范围内增加建筑物、构筑物、广告牌等，并应支持被认养方对认养对象采取管护措施。</w:t>
      </w:r>
    </w:p>
    <w:p>
      <w:pPr>
        <w:pStyle w:val="8"/>
        <w:keepNext w:val="0"/>
        <w:keepLines w:val="0"/>
        <w:widowControl w:val="0"/>
        <w:shd w:val="clear" w:color="auto" w:fill="auto"/>
        <w:bidi w:val="0"/>
        <w:spacing w:before="0" w:after="0" w:line="587" w:lineRule="exact"/>
        <w:ind w:left="0" w:right="0" w:firstLine="660"/>
        <w:jc w:val="left"/>
      </w:pPr>
      <w:r>
        <w:rPr>
          <w:color w:val="000000"/>
          <w:spacing w:val="0"/>
          <w:w w:val="100"/>
          <w:position w:val="0"/>
        </w:rPr>
        <w:t>第十四条</w:t>
      </w:r>
      <w:r>
        <w:rPr>
          <w:rFonts w:hint="eastAsia"/>
          <w:color w:val="000000"/>
          <w:spacing w:val="0"/>
          <w:w w:val="100"/>
          <w:position w:val="0"/>
          <w:lang w:val="en-US" w:eastAsia="zh-CN"/>
        </w:rPr>
        <w:t xml:space="preserve"> </w:t>
      </w:r>
      <w:r>
        <w:rPr>
          <w:color w:val="000000"/>
          <w:spacing w:val="0"/>
          <w:w w:val="100"/>
          <w:position w:val="0"/>
        </w:rPr>
        <w:t>认养期间，被认养方应为认养方探视认养对象提供便利；被认养方对认养对象因特殊原因需迁移或采伐的，应及时告知认养方。被认养方应当组织制定实施认养对象管护方案，并抄送认养方。</w:t>
      </w:r>
    </w:p>
    <w:p>
      <w:pPr>
        <w:pStyle w:val="8"/>
        <w:keepNext w:val="0"/>
        <w:keepLines w:val="0"/>
        <w:widowControl w:val="0"/>
        <w:shd w:val="clear" w:color="auto" w:fill="auto"/>
        <w:bidi w:val="0"/>
        <w:spacing w:before="0" w:after="0" w:line="587" w:lineRule="exact"/>
        <w:ind w:left="0" w:right="0" w:firstLine="660"/>
        <w:jc w:val="left"/>
      </w:pPr>
      <w:r>
        <w:rPr>
          <w:color w:val="000000"/>
          <w:spacing w:val="0"/>
          <w:w w:val="100"/>
          <w:position w:val="0"/>
        </w:rPr>
        <w:t>第十五条</w:t>
      </w:r>
      <w:r>
        <w:rPr>
          <w:rFonts w:hint="eastAsia"/>
          <w:color w:val="000000"/>
          <w:spacing w:val="0"/>
          <w:w w:val="100"/>
          <w:position w:val="0"/>
          <w:lang w:val="en-US" w:eastAsia="zh-CN"/>
        </w:rPr>
        <w:t xml:space="preserve"> </w:t>
      </w:r>
      <w:r>
        <w:rPr>
          <w:color w:val="000000"/>
          <w:spacing w:val="0"/>
          <w:w w:val="100"/>
          <w:position w:val="0"/>
        </w:rPr>
        <w:t>古树名木认养申请表、认养协议书、标志牌、认养证书实行全省统一式样，由各县级以上古树名木行政主管部门按要求具体组织实施。</w:t>
      </w:r>
    </w:p>
    <w:p>
      <w:pPr>
        <w:pStyle w:val="8"/>
        <w:keepNext w:val="0"/>
        <w:keepLines w:val="0"/>
        <w:widowControl w:val="0"/>
        <w:shd w:val="clear" w:color="auto" w:fill="auto"/>
        <w:bidi w:val="0"/>
        <w:spacing w:before="0" w:after="0" w:line="587" w:lineRule="exact"/>
        <w:ind w:left="0" w:right="0" w:firstLine="660"/>
        <w:jc w:val="left"/>
      </w:pPr>
      <w:r>
        <w:rPr>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认养资金由各属地县级以上古树名木行政主管部门或其指定接受捐资机构具体管理。认养资金实行统筹管理，专款专用，主要用于县域范围内古树名木的宣传、救助、管护，制作认养证书、设置认养标志牌等。认养资金的使用定期向社会公布，并接受社会监督。</w:t>
      </w:r>
    </w:p>
    <w:p>
      <w:pPr>
        <w:pStyle w:val="8"/>
        <w:keepNext w:val="0"/>
        <w:keepLines w:val="0"/>
        <w:widowControl w:val="0"/>
        <w:shd w:val="clear" w:color="auto" w:fill="auto"/>
        <w:bidi w:val="0"/>
        <w:spacing w:before="0" w:after="0" w:line="587" w:lineRule="exact"/>
        <w:ind w:left="0" w:right="0" w:firstLine="660"/>
        <w:jc w:val="left"/>
      </w:pPr>
      <w:r>
        <w:rPr>
          <w:color w:val="000000"/>
          <w:spacing w:val="0"/>
          <w:w w:val="100"/>
          <w:position w:val="0"/>
        </w:rPr>
        <w:t>第十七条</w:t>
      </w:r>
      <w:r>
        <w:rPr>
          <w:rFonts w:hint="eastAsia"/>
          <w:color w:val="000000"/>
          <w:spacing w:val="0"/>
          <w:w w:val="100"/>
          <w:position w:val="0"/>
          <w:lang w:val="en-US" w:eastAsia="zh-CN"/>
        </w:rPr>
        <w:t xml:space="preserve"> </w:t>
      </w:r>
      <w:r>
        <w:rPr>
          <w:color w:val="000000"/>
          <w:spacing w:val="0"/>
          <w:w w:val="100"/>
          <w:position w:val="0"/>
        </w:rPr>
        <w:t>县级以上古树名木行政主管部门应当建立健全本行政区域内古树名木认养工作档案。</w:t>
      </w:r>
    </w:p>
    <w:p>
      <w:pPr>
        <w:pStyle w:val="8"/>
        <w:keepNext w:val="0"/>
        <w:keepLines w:val="0"/>
        <w:widowControl w:val="0"/>
        <w:shd w:val="clear" w:color="auto" w:fill="auto"/>
        <w:bidi w:val="0"/>
        <w:spacing w:before="0" w:after="0" w:line="587" w:lineRule="exact"/>
        <w:ind w:left="0" w:right="0" w:firstLine="660"/>
        <w:jc w:val="left"/>
      </w:pPr>
      <w:r>
        <w:rPr>
          <w:color w:val="000000"/>
          <w:spacing w:val="0"/>
          <w:w w:val="100"/>
          <w:position w:val="0"/>
        </w:rPr>
        <w:t>第十八条</w:t>
      </w:r>
      <w:r>
        <w:rPr>
          <w:rFonts w:hint="eastAsia"/>
          <w:color w:val="000000"/>
          <w:spacing w:val="0"/>
          <w:w w:val="100"/>
          <w:position w:val="0"/>
          <w:lang w:val="en-US" w:eastAsia="zh-CN"/>
        </w:rPr>
        <w:t xml:space="preserve"> </w:t>
      </w:r>
      <w:r>
        <w:rPr>
          <w:color w:val="000000"/>
          <w:spacing w:val="0"/>
          <w:w w:val="100"/>
          <w:position w:val="0"/>
        </w:rPr>
        <w:t>对积极参与古树名木认养活动，成效显著的单位和个人，县级以上古树名木行政主管部门应当给予表扬。</w:t>
      </w:r>
    </w:p>
    <w:p>
      <w:pPr>
        <w:pStyle w:val="8"/>
        <w:keepNext w:val="0"/>
        <w:keepLines w:val="0"/>
        <w:widowControl w:val="0"/>
        <w:shd w:val="clear" w:color="auto" w:fill="auto"/>
        <w:bidi w:val="0"/>
        <w:spacing w:before="0" w:after="0" w:line="587" w:lineRule="exact"/>
        <w:ind w:left="0" w:right="0" w:firstLine="660"/>
        <w:jc w:val="left"/>
        <w:sectPr>
          <w:footerReference r:id="rId5" w:type="default"/>
          <w:footerReference r:id="rId6" w:type="even"/>
          <w:footnotePr>
            <w:numFmt w:val="decimal"/>
          </w:footnotePr>
          <w:type w:val="continuous"/>
          <w:pgSz w:w="11900" w:h="16840"/>
          <w:pgMar w:top="1699" w:right="1076" w:bottom="2047" w:left="1583" w:header="1271" w:footer="3" w:gutter="0"/>
          <w:cols w:space="720" w:num="1"/>
          <w:rtlGutter w:val="0"/>
          <w:docGrid w:linePitch="360" w:charSpace="0"/>
        </w:sectPr>
      </w:pPr>
      <w:r>
        <w:rPr>
          <w:color w:val="000000"/>
          <w:spacing w:val="0"/>
          <w:w w:val="100"/>
          <w:position w:val="0"/>
        </w:rPr>
        <w:t>第十九条</w:t>
      </w:r>
      <w:r>
        <w:rPr>
          <w:rFonts w:hint="eastAsia"/>
          <w:color w:val="000000"/>
          <w:spacing w:val="0"/>
          <w:w w:val="100"/>
          <w:position w:val="0"/>
          <w:lang w:val="en-US" w:eastAsia="zh-CN"/>
        </w:rPr>
        <w:t xml:space="preserve"> </w:t>
      </w:r>
      <w:r>
        <w:rPr>
          <w:color w:val="000000"/>
          <w:spacing w:val="0"/>
          <w:w w:val="100"/>
          <w:position w:val="0"/>
        </w:rPr>
        <w:t>本办法自</w:t>
      </w:r>
      <w:r>
        <w:rPr>
          <w:color w:val="000000"/>
          <w:spacing w:val="0"/>
          <w:w w:val="100"/>
          <w:position w:val="0"/>
          <w:sz w:val="32"/>
          <w:szCs w:val="32"/>
        </w:rPr>
        <w:t>2018</w:t>
      </w:r>
      <w:r>
        <w:rPr>
          <w:color w:val="000000"/>
          <w:spacing w:val="0"/>
          <w:w w:val="100"/>
          <w:position w:val="0"/>
        </w:rPr>
        <w:t>年</w:t>
      </w:r>
      <w:r>
        <w:rPr>
          <w:color w:val="000000"/>
          <w:spacing w:val="0"/>
          <w:w w:val="100"/>
          <w:position w:val="0"/>
          <w:sz w:val="32"/>
          <w:szCs w:val="32"/>
        </w:rPr>
        <w:t>7</w:t>
      </w:r>
      <w:r>
        <w:rPr>
          <w:color w:val="000000"/>
          <w:spacing w:val="0"/>
          <w:w w:val="100"/>
          <w:position w:val="0"/>
        </w:rPr>
        <w:t>月</w:t>
      </w:r>
      <w:r>
        <w:rPr>
          <w:color w:val="000000"/>
          <w:spacing w:val="0"/>
          <w:w w:val="100"/>
          <w:position w:val="0"/>
          <w:sz w:val="32"/>
          <w:szCs w:val="32"/>
        </w:rPr>
        <w:t>1</w:t>
      </w:r>
      <w:r>
        <w:rPr>
          <w:color w:val="000000"/>
          <w:spacing w:val="0"/>
          <w:w w:val="100"/>
          <w:position w:val="0"/>
        </w:rPr>
        <w:t>日起实施，有效期至</w:t>
      </w:r>
      <w:r>
        <w:rPr>
          <w:color w:val="000000"/>
          <w:spacing w:val="0"/>
          <w:w w:val="100"/>
          <w:position w:val="0"/>
          <w:sz w:val="32"/>
          <w:szCs w:val="32"/>
        </w:rPr>
        <w:t>2026</w:t>
      </w:r>
      <w:r>
        <w:rPr>
          <w:color w:val="000000"/>
          <w:spacing w:val="0"/>
          <w:w w:val="100"/>
          <w:position w:val="0"/>
        </w:rPr>
        <w:t>年</w:t>
      </w:r>
      <w:r>
        <w:rPr>
          <w:color w:val="000000"/>
          <w:spacing w:val="0"/>
          <w:w w:val="100"/>
          <w:position w:val="0"/>
          <w:sz w:val="32"/>
          <w:szCs w:val="32"/>
        </w:rPr>
        <w:t>6</w:t>
      </w:r>
      <w:r>
        <w:rPr>
          <w:color w:val="000000"/>
          <w:spacing w:val="0"/>
          <w:w w:val="100"/>
          <w:position w:val="0"/>
        </w:rPr>
        <w:t>月</w:t>
      </w:r>
      <w:r>
        <w:rPr>
          <w:color w:val="000000"/>
          <w:spacing w:val="0"/>
          <w:w w:val="100"/>
          <w:position w:val="0"/>
          <w:sz w:val="32"/>
          <w:szCs w:val="32"/>
        </w:rPr>
        <w:t>30</w:t>
      </w:r>
      <w:r>
        <w:rPr>
          <w:color w:val="000000"/>
          <w:spacing w:val="0"/>
          <w:w w:val="100"/>
          <w:position w:val="0"/>
        </w:rPr>
        <w:t>日。</w:t>
      </w:r>
    </w:p>
    <w:p>
      <w:pPr>
        <w:widowControl w:val="0"/>
        <w:spacing w:line="35" w:lineRule="exact"/>
        <w:rPr>
          <w:sz w:val="3"/>
          <w:szCs w:val="3"/>
        </w:rPr>
      </w:pPr>
    </w:p>
    <w:p>
      <w:pPr>
        <w:widowControl w:val="0"/>
        <w:spacing w:line="1" w:lineRule="exact"/>
        <w:sectPr>
          <w:headerReference r:id="rId7" w:type="default"/>
          <w:footerReference r:id="rId9" w:type="default"/>
          <w:headerReference r:id="rId8" w:type="even"/>
          <w:footerReference r:id="rId10" w:type="even"/>
          <w:footnotePr>
            <w:numFmt w:val="decimal"/>
          </w:footnotePr>
          <w:pgSz w:w="11900" w:h="16840"/>
          <w:pgMar w:top="2547" w:right="1196" w:bottom="1707" w:left="1306" w:header="0" w:footer="3" w:gutter="0"/>
          <w:cols w:space="720" w:num="1"/>
          <w:rtlGutter w:val="0"/>
          <w:docGrid w:linePitch="360" w:charSpace="0"/>
        </w:sectPr>
      </w:pPr>
    </w:p>
    <w:tbl>
      <w:tblPr>
        <w:tblStyle w:val="5"/>
        <w:tblW w:w="0" w:type="auto"/>
        <w:tblInd w:w="0" w:type="dxa"/>
        <w:tblLayout w:type="fixed"/>
        <w:tblCellMar>
          <w:top w:w="0" w:type="dxa"/>
          <w:left w:w="10" w:type="dxa"/>
          <w:bottom w:w="0" w:type="dxa"/>
          <w:right w:w="10" w:type="dxa"/>
        </w:tblCellMar>
      </w:tblPr>
      <w:tblGrid>
        <w:gridCol w:w="2424"/>
        <w:gridCol w:w="2064"/>
        <w:gridCol w:w="2242"/>
        <w:gridCol w:w="2669"/>
      </w:tblGrid>
      <w:tr>
        <w:tblPrEx>
          <w:tblCellMar>
            <w:top w:w="0" w:type="dxa"/>
            <w:left w:w="10" w:type="dxa"/>
            <w:bottom w:w="0" w:type="dxa"/>
            <w:right w:w="10" w:type="dxa"/>
          </w:tblCellMar>
        </w:tblPrEx>
        <w:trPr>
          <w:trHeight w:val="1272"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320" w:line="240" w:lineRule="auto"/>
              <w:ind w:left="0" w:right="0" w:firstLine="0"/>
              <w:jc w:val="left"/>
              <w:rPr>
                <w:sz w:val="24"/>
                <w:szCs w:val="24"/>
              </w:rPr>
            </w:pPr>
            <w:r>
              <w:rPr>
                <w:color w:val="000000"/>
                <w:spacing w:val="0"/>
                <w:w w:val="100"/>
                <w:position w:val="0"/>
                <w:sz w:val="24"/>
                <w:szCs w:val="24"/>
              </w:rPr>
              <w:t>申请单位（人）盖章</w:t>
            </w:r>
          </w:p>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（签名）</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826"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通讯地址</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859"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联系人</w:t>
            </w:r>
          </w:p>
        </w:tc>
        <w:tc>
          <w:tcPr>
            <w:tcW w:w="0" w:type="auto"/>
            <w:tcBorders>
              <w:top w:val="single" w:color="auto" w:sz="4" w:space="0"/>
              <w:left w:val="single" w:color="auto" w:sz="4" w:space="0"/>
            </w:tcBorders>
            <w:shd w:val="clear" w:color="auto" w:fill="FFFFFF"/>
            <w:noWrap w:val="0"/>
            <w:vAlign w:val="top"/>
          </w:tcPr>
          <w:p>
            <w:pPr>
              <w:framePr w:w="9398" w:h="11419" w:vSpace="691" w:wrap="notBeside" w:vAnchor="text" w:hAnchor="text" w:y="1"/>
              <w:widowControl w:val="0"/>
              <w:rPr>
                <w:sz w:val="10"/>
                <w:szCs w:val="10"/>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联系电话</w:t>
            </w:r>
          </w:p>
        </w:tc>
        <w:tc>
          <w:tcPr>
            <w:tcW w:w="0" w:type="auto"/>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840"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认养对象树种</w:t>
            </w:r>
          </w:p>
        </w:tc>
        <w:tc>
          <w:tcPr>
            <w:tcW w:w="0" w:type="auto"/>
            <w:tcBorders>
              <w:top w:val="single" w:color="auto" w:sz="4" w:space="0"/>
              <w:left w:val="single" w:color="auto" w:sz="4" w:space="0"/>
            </w:tcBorders>
            <w:shd w:val="clear" w:color="auto" w:fill="FFFFFF"/>
            <w:noWrap w:val="0"/>
            <w:vAlign w:val="top"/>
          </w:tcPr>
          <w:p>
            <w:pPr>
              <w:framePr w:w="9398" w:h="11419" w:vSpace="691" w:wrap="notBeside" w:vAnchor="text" w:hAnchor="text" w:y="1"/>
              <w:widowControl w:val="0"/>
              <w:rPr>
                <w:sz w:val="10"/>
                <w:szCs w:val="10"/>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保护级别</w:t>
            </w:r>
          </w:p>
        </w:tc>
        <w:tc>
          <w:tcPr>
            <w:tcW w:w="0" w:type="auto"/>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830"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认养对象编号</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893"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认养对象位置</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1186" w:hRule="exact"/>
        </w:trPr>
        <w:tc>
          <w:tcPr>
            <w:tcW w:w="0" w:type="auto"/>
            <w:tcBorders>
              <w:top w:val="single" w:color="auto" w:sz="4" w:space="0"/>
              <w:left w:val="single" w:color="auto" w:sz="4" w:space="0"/>
            </w:tcBorders>
            <w:shd w:val="clear" w:color="auto" w:fill="FFFFFF"/>
            <w:noWrap w:val="0"/>
            <w:vAlign w:val="bottom"/>
          </w:tcPr>
          <w:p>
            <w:pPr>
              <w:pStyle w:val="11"/>
              <w:keepNext w:val="0"/>
              <w:keepLines w:val="0"/>
              <w:framePr w:w="9398" w:h="11419" w:vSpace="691" w:wrap="notBeside" w:vAnchor="text" w:hAnchor="text" w:y="1"/>
              <w:widowControl w:val="0"/>
              <w:shd w:val="clear" w:color="auto" w:fill="auto"/>
              <w:bidi w:val="0"/>
              <w:spacing w:before="0" w:after="300" w:line="240" w:lineRule="auto"/>
              <w:ind w:left="0" w:right="0" w:firstLine="0"/>
              <w:jc w:val="center"/>
              <w:rPr>
                <w:sz w:val="24"/>
                <w:szCs w:val="24"/>
              </w:rPr>
            </w:pPr>
            <w:r>
              <w:rPr>
                <w:color w:val="000000"/>
                <w:spacing w:val="0"/>
                <w:w w:val="100"/>
                <w:position w:val="0"/>
                <w:sz w:val="24"/>
                <w:szCs w:val="24"/>
              </w:rPr>
              <w:t>权属单位（人）盖章</w:t>
            </w:r>
          </w:p>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（签名）</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955"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申请认养期限</w:t>
            </w:r>
          </w:p>
        </w:tc>
        <w:tc>
          <w:tcPr>
            <w:tcW w:w="0" w:type="auto"/>
            <w:gridSpan w:val="3"/>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tabs>
                <w:tab w:val="left" w:pos="1680"/>
              </w:tabs>
              <w:bidi w:val="0"/>
              <w:spacing w:before="0" w:after="0" w:line="240" w:lineRule="auto"/>
              <w:ind w:left="0" w:right="0" w:firstLine="0"/>
              <w:jc w:val="center"/>
              <w:rPr>
                <w:sz w:val="24"/>
                <w:szCs w:val="24"/>
              </w:rPr>
            </w:pPr>
            <w:r>
              <w:rPr>
                <w:color w:val="000000"/>
                <w:spacing w:val="0"/>
                <w:w w:val="100"/>
                <w:position w:val="0"/>
                <w:sz w:val="24"/>
                <w:szCs w:val="24"/>
              </w:rPr>
              <w:t>年 月至</w:t>
            </w:r>
            <w:r>
              <w:rPr>
                <w:color w:val="000000"/>
                <w:spacing w:val="0"/>
                <w:w w:val="100"/>
                <w:position w:val="0"/>
                <w:sz w:val="24"/>
                <w:szCs w:val="24"/>
              </w:rPr>
              <w:tab/>
            </w:r>
            <w:r>
              <w:rPr>
                <w:color w:val="000000"/>
                <w:spacing w:val="0"/>
                <w:w w:val="100"/>
                <w:position w:val="0"/>
                <w:sz w:val="24"/>
                <w:szCs w:val="24"/>
              </w:rPr>
              <w:t>年 月</w:t>
            </w:r>
          </w:p>
        </w:tc>
      </w:tr>
      <w:tr>
        <w:tblPrEx>
          <w:tblCellMar>
            <w:top w:w="0" w:type="dxa"/>
            <w:left w:w="10" w:type="dxa"/>
            <w:bottom w:w="0" w:type="dxa"/>
            <w:right w:w="10" w:type="dxa"/>
          </w:tblCellMar>
        </w:tblPrEx>
        <w:trPr>
          <w:trHeight w:val="1248"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300" w:line="240" w:lineRule="auto"/>
              <w:ind w:left="0" w:right="0" w:firstLine="0"/>
              <w:jc w:val="center"/>
              <w:rPr>
                <w:sz w:val="24"/>
                <w:szCs w:val="24"/>
              </w:rPr>
            </w:pPr>
            <w:r>
              <w:rPr>
                <w:color w:val="000000"/>
                <w:spacing w:val="0"/>
                <w:w w:val="100"/>
                <w:position w:val="0"/>
                <w:sz w:val="24"/>
                <w:szCs w:val="24"/>
              </w:rPr>
              <w:t>捐资金额</w:t>
            </w:r>
          </w:p>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（元/年）</w:t>
            </w:r>
          </w:p>
        </w:tc>
        <w:tc>
          <w:tcPr>
            <w:tcW w:w="0" w:type="auto"/>
            <w:tcBorders>
              <w:top w:val="single" w:color="auto" w:sz="4" w:space="0"/>
              <w:left w:val="single" w:color="auto" w:sz="4" w:space="0"/>
            </w:tcBorders>
            <w:shd w:val="clear" w:color="auto" w:fill="FFFFFF"/>
            <w:noWrap w:val="0"/>
            <w:vAlign w:val="top"/>
          </w:tcPr>
          <w:p>
            <w:pPr>
              <w:framePr w:w="9398" w:h="11419" w:vSpace="691" w:wrap="notBeside" w:vAnchor="text" w:hAnchor="text" w:y="1"/>
              <w:widowControl w:val="0"/>
              <w:rPr>
                <w:sz w:val="10"/>
                <w:szCs w:val="10"/>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合计（元）</w:t>
            </w:r>
          </w:p>
        </w:tc>
        <w:tc>
          <w:tcPr>
            <w:tcW w:w="0" w:type="auto"/>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946"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申请理由</w:t>
            </w:r>
          </w:p>
        </w:tc>
        <w:tc>
          <w:tcPr>
            <w:tcW w:w="0" w:type="auto"/>
            <w:gridSpan w:val="3"/>
            <w:tcBorders>
              <w:top w:val="single" w:color="auto" w:sz="4" w:space="0"/>
              <w:left w:val="single" w:color="auto" w:sz="4" w:space="0"/>
              <w:right w:val="single" w:color="auto" w:sz="4" w:space="0"/>
            </w:tcBorders>
            <w:shd w:val="clear" w:color="auto" w:fill="FFFFFF"/>
            <w:noWrap w:val="0"/>
            <w:vAlign w:val="top"/>
          </w:tcPr>
          <w:p>
            <w:pPr>
              <w:framePr w:w="9398" w:h="11419" w:vSpace="691" w:wrap="notBeside" w:vAnchor="text" w:hAnchor="text" w:y="1"/>
              <w:widowControl w:val="0"/>
              <w:rPr>
                <w:sz w:val="10"/>
                <w:szCs w:val="10"/>
              </w:rPr>
            </w:pPr>
          </w:p>
        </w:tc>
      </w:tr>
      <w:tr>
        <w:tblPrEx>
          <w:tblCellMar>
            <w:top w:w="0" w:type="dxa"/>
            <w:left w:w="10" w:type="dxa"/>
            <w:bottom w:w="0" w:type="dxa"/>
            <w:right w:w="10" w:type="dxa"/>
          </w:tblCellMar>
        </w:tblPrEx>
        <w:trPr>
          <w:trHeight w:val="1565" w:hRule="exact"/>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260" w:line="240" w:lineRule="auto"/>
              <w:ind w:left="0" w:right="0" w:firstLine="0"/>
              <w:jc w:val="center"/>
              <w:rPr>
                <w:sz w:val="24"/>
                <w:szCs w:val="24"/>
              </w:rPr>
            </w:pPr>
            <w:r>
              <w:rPr>
                <w:color w:val="000000"/>
                <w:spacing w:val="0"/>
                <w:w w:val="100"/>
                <w:position w:val="0"/>
                <w:sz w:val="24"/>
                <w:szCs w:val="24"/>
              </w:rPr>
              <w:t>县级古树名木行政</w:t>
            </w:r>
          </w:p>
          <w:p>
            <w:pPr>
              <w:pStyle w:val="11"/>
              <w:keepNext w:val="0"/>
              <w:keepLines w:val="0"/>
              <w:framePr w:w="9398" w:h="11419" w:vSpace="691" w:wrap="notBeside" w:vAnchor="text" w:hAnchor="text" w:y="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lang w:val="en-US" w:eastAsia="en-US" w:bidi="en-US"/>
              </w:rPr>
              <w:t xml:space="preserve">' </w:t>
            </w:r>
            <w:r>
              <w:rPr>
                <w:color w:val="000000"/>
                <w:spacing w:val="0"/>
                <w:w w:val="100"/>
                <w:position w:val="0"/>
                <w:sz w:val="24"/>
                <w:szCs w:val="24"/>
              </w:rPr>
              <w:t>主管部门意见</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framePr w:w="9398" w:h="11419" w:vSpace="691" w:wrap="notBeside" w:vAnchor="text" w:hAnchor="text" w:y="1"/>
              <w:widowControl w:val="0"/>
              <w:shd w:val="clear" w:color="auto" w:fill="auto"/>
              <w:bidi w:val="0"/>
              <w:spacing w:before="0" w:after="300" w:line="240" w:lineRule="auto"/>
              <w:ind w:left="0" w:right="0" w:firstLine="0"/>
              <w:jc w:val="center"/>
              <w:rPr>
                <w:sz w:val="24"/>
                <w:szCs w:val="24"/>
              </w:rPr>
            </w:pPr>
            <w:r>
              <w:rPr>
                <w:color w:val="000000"/>
                <w:spacing w:val="0"/>
                <w:w w:val="100"/>
                <w:position w:val="0"/>
                <w:sz w:val="24"/>
                <w:szCs w:val="24"/>
              </w:rPr>
              <w:t>（单位盖章）</w:t>
            </w:r>
          </w:p>
          <w:p>
            <w:pPr>
              <w:pStyle w:val="11"/>
              <w:keepNext w:val="0"/>
              <w:keepLines w:val="0"/>
              <w:framePr w:w="9398" w:h="11419" w:vSpace="691" w:wrap="notBeside" w:vAnchor="text" w:hAnchor="text" w:y="1"/>
              <w:widowControl w:val="0"/>
              <w:shd w:val="clear" w:color="auto" w:fill="auto"/>
              <w:tabs>
                <w:tab w:val="left" w:pos="2678"/>
              </w:tabs>
              <w:bidi w:val="0"/>
              <w:spacing w:before="0" w:after="0" w:line="240" w:lineRule="auto"/>
              <w:ind w:left="0" w:right="180" w:firstLine="0"/>
              <w:jc w:val="right"/>
              <w:rPr>
                <w:sz w:val="24"/>
                <w:szCs w:val="24"/>
              </w:rPr>
            </w:pPr>
            <w:r>
              <w:rPr>
                <w:color w:val="000000"/>
                <w:spacing w:val="0"/>
                <w:w w:val="100"/>
                <w:position w:val="0"/>
                <w:sz w:val="24"/>
                <w:szCs w:val="24"/>
              </w:rPr>
              <w:t>经办人：</w:t>
            </w:r>
            <w:r>
              <w:rPr>
                <w:color w:val="000000"/>
                <w:spacing w:val="0"/>
                <w:w w:val="100"/>
                <w:position w:val="0"/>
                <w:sz w:val="24"/>
                <w:szCs w:val="24"/>
              </w:rPr>
              <w:tab/>
            </w:r>
            <w:r>
              <w:rPr>
                <w:color w:val="000000"/>
                <w:spacing w:val="0"/>
                <w:w w:val="100"/>
                <w:position w:val="0"/>
                <w:sz w:val="24"/>
                <w:szCs w:val="24"/>
              </w:rPr>
              <w:t xml:space="preserve">年 </w:t>
            </w:r>
            <w:r>
              <w:rPr>
                <w:color w:val="000000"/>
                <w:spacing w:val="0"/>
                <w:w w:val="100"/>
                <w:position w:val="0"/>
                <w:sz w:val="24"/>
                <w:szCs w:val="24"/>
                <w:lang w:val="zh-CN" w:eastAsia="zh-CN" w:bidi="zh-CN"/>
              </w:rPr>
              <w:t>月曰</w:t>
            </w:r>
          </w:p>
        </w:tc>
      </w:tr>
    </w:tbl>
    <w:p>
      <w:pPr>
        <w:pStyle w:val="12"/>
        <w:keepNext w:val="0"/>
        <w:keepLines w:val="0"/>
        <w:framePr w:w="979" w:h="307" w:hSpace="8419" w:wrap="notBeside" w:vAnchor="text" w:hAnchor="text" w:x="5838" w:y="11804"/>
        <w:widowControl w:val="0"/>
        <w:shd w:val="clear" w:color="auto" w:fill="auto"/>
        <w:bidi w:val="0"/>
        <w:spacing w:before="0" w:after="0" w:line="240" w:lineRule="auto"/>
        <w:ind w:left="0" w:right="0" w:firstLine="0"/>
        <w:jc w:val="right"/>
      </w:pPr>
      <w:r>
        <w:rPr>
          <w:color w:val="000000"/>
          <w:spacing w:val="0"/>
          <w:w w:val="100"/>
          <w:position w:val="0"/>
          <w:sz w:val="24"/>
          <w:szCs w:val="24"/>
        </w:rPr>
        <w:t>申请日期</w:t>
      </w:r>
    </w:p>
    <w:p>
      <w:pPr>
        <w:widowControl w:val="0"/>
        <w:spacing w:line="1" w:lineRule="exact"/>
        <w:sectPr>
          <w:footnotePr>
            <w:numFmt w:val="decimal"/>
          </w:footnotePr>
          <w:type w:val="continuous"/>
          <w:pgSz w:w="11900" w:h="16840"/>
          <w:pgMar w:top="2547" w:right="1196" w:bottom="1707" w:left="1306" w:header="0" w:footer="1279" w:gutter="0"/>
          <w:cols w:space="720" w:num="1"/>
          <w:rtlGutter w:val="0"/>
          <w:docGrid w:linePitch="360" w:charSpace="0"/>
        </w:sectPr>
      </w:pPr>
      <w:r>
        <mc:AlternateContent>
          <mc:Choice Requires="wps">
            <w:drawing>
              <wp:anchor distT="0" distB="0" distL="0" distR="0" simplePos="0" relativeHeight="251666432" behindDoc="0" locked="0" layoutInCell="1" allowOverlap="1">
                <wp:simplePos x="0" y="0"/>
                <wp:positionH relativeFrom="page">
                  <wp:posOffset>5763895</wp:posOffset>
                </wp:positionH>
                <wp:positionV relativeFrom="margin">
                  <wp:posOffset>7157085</wp:posOffset>
                </wp:positionV>
                <wp:extent cx="1027430" cy="499745"/>
                <wp:effectExtent l="0" t="0" r="0" b="0"/>
                <wp:wrapSquare wrapText="bothSides"/>
                <wp:docPr id="21" name="文本框 21"/>
                <wp:cNvGraphicFramePr/>
                <a:graphic xmlns:a="http://schemas.openxmlformats.org/drawingml/2006/main">
                  <a:graphicData uri="http://schemas.microsoft.com/office/word/2010/wordprocessingShape">
                    <wps:wsp>
                      <wps:cNvSpPr txBox="1"/>
                      <wps:spPr>
                        <a:xfrm>
                          <a:off x="0" y="0"/>
                          <a:ext cx="1027430" cy="499745"/>
                        </a:xfrm>
                        <a:prstGeom prst="rect">
                          <a:avLst/>
                        </a:prstGeom>
                        <a:noFill/>
                        <a:ln>
                          <a:noFill/>
                        </a:ln>
                        <a:effectLst/>
                      </wps:spPr>
                      <wps:txbx>
                        <w:txbxContent>
                          <w:p>
                            <w:pPr>
                              <w:pStyle w:val="1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 xml:space="preserve">年 </w:t>
                            </w:r>
                            <w:r>
                              <w:rPr>
                                <w:color w:val="000000"/>
                                <w:spacing w:val="0"/>
                                <w:w w:val="100"/>
                                <w:position w:val="0"/>
                                <w:sz w:val="24"/>
                                <w:szCs w:val="24"/>
                                <w:lang w:val="zh-CN" w:eastAsia="zh-CN" w:bidi="zh-CN"/>
                              </w:rPr>
                              <w:t>月曰</w:t>
                            </w:r>
                          </w:p>
                          <w:p>
                            <w:pPr>
                              <w:pStyle w:val="15"/>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sz w:val="24"/>
                                <w:szCs w:val="24"/>
                                <w:lang w:val="en-US" w:eastAsia="en-US" w:bidi="en-US"/>
                              </w:rPr>
                              <w:t xml:space="preserve">—5 </w:t>
                            </w:r>
                            <w:r>
                              <w:rPr>
                                <w:rFonts w:ascii="Times New Roman" w:hAnsi="Times New Roman" w:eastAsia="Times New Roman" w:cs="Times New Roman"/>
                                <w:color w:val="000000"/>
                                <w:spacing w:val="0"/>
                                <w:w w:val="100"/>
                                <w:position w:val="0"/>
                                <w:sz w:val="24"/>
                                <w:szCs w:val="24"/>
                              </w:rPr>
                              <w:t>—</w:t>
                            </w:r>
                          </w:p>
                        </w:txbxContent>
                      </wps:txbx>
                      <wps:bodyPr lIns="0" tIns="0" rIns="0" bIns="0">
                        <a:noAutofit/>
                      </wps:bodyPr>
                    </wps:wsp>
                  </a:graphicData>
                </a:graphic>
              </wp:anchor>
            </w:drawing>
          </mc:Choice>
          <mc:Fallback>
            <w:pict>
              <v:shape id="_x0000_s1026" o:spid="_x0000_s1026" o:spt="202" type="#_x0000_t202" style="position:absolute;left:0pt;margin-left:453.85pt;margin-top:563.55pt;height:39.35pt;width:80.9pt;mso-position-horizontal-relative:page;mso-position-vertical-relative:margin;mso-wrap-distance-bottom:0pt;mso-wrap-distance-left:0pt;mso-wrap-distance-right:0pt;mso-wrap-distance-top:0pt;z-index:251666432;mso-width-relative:page;mso-height-relative:page;" filled="f" stroked="f" coordsize="21600,21600" o:gfxdata="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B4ZH2wAA&#10;AA4BAAAPAAAAAAAAAAEAIAAAACIAAABkcnMvZG93bnJldi54bWxQSwECFAAUAAAACACHTuJAhbHo&#10;rqkBAABCAwAADgAAAAAAAAABACAAAAAqAQAAZHJzL2Uyb0RvYy54bWxQSwUGAAAAAAYABgBZAQAA&#10;RQUAAAAA&#10;">
                <v:fill on="f" focussize="0,0"/>
                <v:stroke on="f"/>
                <v:imagedata o:title=""/>
                <o:lock v:ext="edit" aspectratio="f"/>
                <v:textbox inset="0mm,0mm,0mm,0mm">
                  <w:txbxContent>
                    <w:p>
                      <w:pPr>
                        <w:pStyle w:val="1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 xml:space="preserve">年 </w:t>
                      </w:r>
                      <w:r>
                        <w:rPr>
                          <w:color w:val="000000"/>
                          <w:spacing w:val="0"/>
                          <w:w w:val="100"/>
                          <w:position w:val="0"/>
                          <w:sz w:val="24"/>
                          <w:szCs w:val="24"/>
                          <w:lang w:val="zh-CN" w:eastAsia="zh-CN" w:bidi="zh-CN"/>
                        </w:rPr>
                        <w:t>月曰</w:t>
                      </w:r>
                    </w:p>
                    <w:p>
                      <w:pPr>
                        <w:pStyle w:val="15"/>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sz w:val="24"/>
                          <w:szCs w:val="24"/>
                          <w:lang w:val="en-US" w:eastAsia="en-US" w:bidi="en-US"/>
                        </w:rPr>
                        <w:t xml:space="preserve">—5 </w:t>
                      </w:r>
                      <w:r>
                        <w:rPr>
                          <w:rFonts w:ascii="Times New Roman" w:hAnsi="Times New Roman" w:eastAsia="Times New Roman" w:cs="Times New Roman"/>
                          <w:color w:val="000000"/>
                          <w:spacing w:val="0"/>
                          <w:w w:val="100"/>
                          <w:position w:val="0"/>
                          <w:sz w:val="24"/>
                          <w:szCs w:val="24"/>
                        </w:rPr>
                        <w:t>—</w:t>
                      </w:r>
                    </w:p>
                  </w:txbxContent>
                </v:textbox>
                <w10:wrap type="square"/>
              </v:shape>
            </w:pict>
          </mc:Fallback>
        </mc:AlternateContent>
      </w:r>
    </w:p>
    <w:p>
      <w:pPr>
        <w:pStyle w:val="13"/>
        <w:keepNext w:val="0"/>
        <w:keepLines w:val="0"/>
        <w:widowControl w:val="0"/>
        <w:shd w:val="clear" w:color="auto" w:fill="auto"/>
        <w:tabs>
          <w:tab w:val="left" w:pos="-659"/>
        </w:tabs>
        <w:bidi w:val="0"/>
        <w:spacing w:before="0" w:after="0" w:line="240" w:lineRule="auto"/>
        <w:ind w:left="0" w:right="0"/>
        <w:jc w:val="left"/>
      </w:pPr>
      <w:r>
        <w:rPr>
          <w:u w:val="single"/>
        </w:rPr>
        <w:t xml:space="preserve"> </w:t>
      </w:r>
      <w:r>
        <w:rPr>
          <w:u w:val="single"/>
        </w:rPr>
        <w:tab/>
      </w:r>
    </w:p>
    <w:p>
      <w:pPr>
        <w:pStyle w:val="10"/>
        <w:keepNext/>
        <w:keepLines/>
        <w:widowControl w:val="0"/>
        <w:shd w:val="clear" w:color="auto" w:fill="auto"/>
        <w:bidi w:val="0"/>
        <w:spacing w:before="0" w:after="560" w:line="240" w:lineRule="auto"/>
        <w:ind w:left="0" w:right="0" w:firstLine="0"/>
        <w:jc w:val="center"/>
      </w:pPr>
      <w:bookmarkStart w:id="7" w:name="bookmark15"/>
      <w:bookmarkStart w:id="8" w:name="bookmark13"/>
      <w:bookmarkStart w:id="9" w:name="bookmark14"/>
      <w:r>
        <w:rPr>
          <w:color w:val="000000"/>
          <w:spacing w:val="0"/>
          <w:w w:val="100"/>
          <w:position w:val="0"/>
        </w:rPr>
        <w:t>古树名木认养三方协议书</w:t>
      </w:r>
      <w:bookmarkEnd w:id="7"/>
      <w:bookmarkEnd w:id="8"/>
      <w:bookmarkEnd w:id="9"/>
    </w:p>
    <w:p>
      <w:pPr>
        <w:pStyle w:val="8"/>
        <w:keepNext w:val="0"/>
        <w:keepLines w:val="0"/>
        <w:widowControl w:val="0"/>
        <w:shd w:val="clear" w:color="auto" w:fill="auto"/>
        <w:bidi w:val="0"/>
        <w:spacing w:before="0" w:after="0" w:line="590" w:lineRule="exact"/>
        <w:ind w:left="0" w:right="0" w:firstLine="0"/>
        <w:jc w:val="left"/>
      </w:pPr>
      <w:r>
        <w:rPr>
          <w:color w:val="000000"/>
          <w:spacing w:val="0"/>
          <w:w w:val="100"/>
          <w:position w:val="0"/>
        </w:rPr>
        <w:t>甲方（被认养方）：</w:t>
      </w:r>
    </w:p>
    <w:p>
      <w:pPr>
        <w:pStyle w:val="8"/>
        <w:keepNext w:val="0"/>
        <w:keepLines w:val="0"/>
        <w:widowControl w:val="0"/>
        <w:shd w:val="clear" w:color="auto" w:fill="auto"/>
        <w:bidi w:val="0"/>
        <w:spacing w:before="0" w:after="0" w:line="590" w:lineRule="exact"/>
        <w:ind w:left="0" w:right="0" w:firstLine="0"/>
        <w:jc w:val="left"/>
      </w:pPr>
      <w:r>
        <w:rPr>
          <w:color w:val="000000"/>
          <w:spacing w:val="0"/>
          <w:w w:val="100"/>
          <w:position w:val="0"/>
        </w:rPr>
        <w:t>乙方（认养方）：</w:t>
      </w:r>
    </w:p>
    <w:p>
      <w:pPr>
        <w:pStyle w:val="8"/>
        <w:keepNext w:val="0"/>
        <w:keepLines w:val="0"/>
        <w:widowControl w:val="0"/>
        <w:shd w:val="clear" w:color="auto" w:fill="auto"/>
        <w:bidi w:val="0"/>
        <w:spacing w:before="0" w:after="0" w:line="590" w:lineRule="exact"/>
        <w:ind w:left="0" w:right="0" w:firstLine="0"/>
        <w:jc w:val="left"/>
      </w:pPr>
      <w:r>
        <w:rPr>
          <w:color w:val="000000"/>
          <w:spacing w:val="0"/>
          <w:w w:val="100"/>
          <w:position w:val="0"/>
        </w:rPr>
        <w:t>丙方（属地县级古树名木行政主管部门）：</w:t>
      </w:r>
    </w:p>
    <w:p>
      <w:pPr>
        <w:pStyle w:val="8"/>
        <w:keepNext w:val="0"/>
        <w:keepLines w:val="0"/>
        <w:widowControl w:val="0"/>
        <w:shd w:val="clear" w:color="auto" w:fill="auto"/>
        <w:bidi w:val="0"/>
        <w:spacing w:before="0" w:after="0" w:line="590" w:lineRule="exact"/>
        <w:ind w:left="0" w:right="0" w:firstLine="640"/>
        <w:jc w:val="both"/>
      </w:pPr>
      <w:r>
        <w:rPr>
          <w:color w:val="000000"/>
          <w:spacing w:val="0"/>
          <w:w w:val="100"/>
          <w:position w:val="0"/>
        </w:rPr>
        <w:t>根据《浙江省古树名木认养办法》（以下简称《办法》）规定，并经甲乙丙三方友好协商，达成协议如下：</w:t>
      </w:r>
    </w:p>
    <w:p>
      <w:pPr>
        <w:pStyle w:val="8"/>
        <w:keepNext w:val="0"/>
        <w:keepLines w:val="0"/>
        <w:widowControl w:val="0"/>
        <w:shd w:val="clear" w:color="auto" w:fill="auto"/>
        <w:tabs>
          <w:tab w:val="left" w:pos="1300"/>
          <w:tab w:val="left" w:pos="3197"/>
          <w:tab w:val="left" w:pos="9096"/>
        </w:tabs>
        <w:bidi w:val="0"/>
        <w:spacing w:before="0" w:after="0" w:line="590" w:lineRule="exact"/>
        <w:ind w:left="0" w:right="0" w:firstLine="640"/>
        <w:jc w:val="both"/>
      </w:pPr>
      <w:bookmarkStart w:id="10" w:name="bookmark16"/>
      <w:r>
        <w:rPr>
          <w:color w:val="000000"/>
          <w:spacing w:val="0"/>
          <w:w w:val="100"/>
          <w:position w:val="0"/>
        </w:rPr>
        <w:t>一</w:t>
      </w:r>
      <w:bookmarkEnd w:id="10"/>
      <w:r>
        <w:rPr>
          <w:color w:val="000000"/>
          <w:spacing w:val="0"/>
          <w:w w:val="100"/>
          <w:position w:val="0"/>
        </w:rPr>
        <w:t>、</w:t>
      </w:r>
      <w:r>
        <w:rPr>
          <w:color w:val="000000"/>
          <w:spacing w:val="0"/>
          <w:w w:val="100"/>
          <w:position w:val="0"/>
        </w:rPr>
        <w:tab/>
      </w:r>
      <w:r>
        <w:rPr>
          <w:color w:val="000000"/>
          <w:spacing w:val="0"/>
          <w:w w:val="100"/>
          <w:position w:val="0"/>
        </w:rPr>
        <w:t>乙方认养编号：</w:t>
      </w:r>
      <w:r>
        <w:rPr>
          <w:u w:val="single"/>
        </w:rPr>
        <w:t xml:space="preserve"> </w:t>
      </w:r>
      <w:r>
        <w:rPr>
          <w:u w:val="single"/>
        </w:rPr>
        <w:tab/>
      </w:r>
      <w:r>
        <w:rPr>
          <w:color w:val="000000"/>
          <w:spacing w:val="0"/>
          <w:w w:val="100"/>
          <w:position w:val="0"/>
        </w:rPr>
        <w:t xml:space="preserve"> 古树名木</w:t>
      </w:r>
      <w:r>
        <w:rPr>
          <w:color w:val="000000"/>
          <w:spacing w:val="0"/>
          <w:w w:val="100"/>
          <w:position w:val="0"/>
          <w:lang w:val="zh-CN" w:eastAsia="zh-CN" w:bidi="zh-CN"/>
        </w:rPr>
        <w:t>—</w:t>
      </w:r>
      <w:r>
        <w:rPr>
          <w:color w:val="000000"/>
          <w:spacing w:val="0"/>
          <w:w w:val="100"/>
          <w:position w:val="0"/>
        </w:rPr>
        <w:t xml:space="preserve">株，认养期限为 </w:t>
      </w:r>
      <w:r>
        <w:rPr>
          <w:color w:val="000000"/>
          <w:spacing w:val="0"/>
          <w:w w:val="100"/>
          <w:position w:val="0"/>
          <w:u w:val="single"/>
        </w:rPr>
        <w:t xml:space="preserve">年 </w:t>
      </w:r>
      <w:r>
        <w:rPr>
          <w:color w:val="000000"/>
          <w:spacing w:val="0"/>
          <w:w w:val="100"/>
          <w:position w:val="0"/>
          <w:u w:val="single"/>
          <w:lang w:val="zh-CN" w:eastAsia="zh-CN" w:bidi="zh-CN"/>
        </w:rPr>
        <w:t>月</w:t>
      </w:r>
      <w:r>
        <w:rPr>
          <w:rFonts w:hint="eastAsia"/>
          <w:color w:val="000000"/>
          <w:spacing w:val="0"/>
          <w:w w:val="100"/>
          <w:position w:val="0"/>
          <w:u w:val="single"/>
          <w:lang w:val="en-US" w:eastAsia="zh-CN" w:bidi="zh-CN"/>
        </w:rPr>
        <w:t xml:space="preserve"> 日</w:t>
      </w:r>
      <w:r>
        <w:rPr>
          <w:color w:val="000000"/>
          <w:spacing w:val="0"/>
          <w:w w:val="100"/>
          <w:position w:val="0"/>
          <w:lang w:val="zh-CN" w:eastAsia="zh-CN" w:bidi="zh-CN"/>
        </w:rPr>
        <w:t xml:space="preserve">至 </w:t>
      </w:r>
      <w:r>
        <w:rPr>
          <w:color w:val="000000"/>
          <w:spacing w:val="0"/>
          <w:w w:val="100"/>
          <w:position w:val="0"/>
          <w:u w:val="single"/>
        </w:rPr>
        <w:t xml:space="preserve">年 </w:t>
      </w:r>
      <w:r>
        <w:rPr>
          <w:color w:val="000000"/>
          <w:spacing w:val="0"/>
          <w:w w:val="100"/>
          <w:position w:val="0"/>
          <w:u w:val="single"/>
          <w:lang w:val="zh-CN" w:eastAsia="zh-CN" w:bidi="zh-CN"/>
        </w:rPr>
        <w:t>月</w:t>
      </w:r>
      <w:r>
        <w:rPr>
          <w:rFonts w:hint="eastAsia"/>
          <w:color w:val="000000"/>
          <w:spacing w:val="0"/>
          <w:w w:val="100"/>
          <w:position w:val="0"/>
          <w:u w:val="single"/>
          <w:lang w:val="en-US" w:eastAsia="zh-CN" w:bidi="zh-CN"/>
        </w:rPr>
        <w:t xml:space="preserve"> 日</w:t>
      </w:r>
      <w:r>
        <w:rPr>
          <w:color w:val="000000"/>
          <w:spacing w:val="0"/>
          <w:w w:val="100"/>
          <w:position w:val="0"/>
          <w:lang w:val="zh-CN" w:eastAsia="zh-CN" w:bidi="zh-CN"/>
        </w:rPr>
        <w:t xml:space="preserve">, </w:t>
      </w:r>
      <w:r>
        <w:rPr>
          <w:color w:val="000000"/>
          <w:spacing w:val="0"/>
          <w:w w:val="100"/>
          <w:position w:val="0"/>
        </w:rPr>
        <w:t>捐资总金额为</w:t>
      </w:r>
      <w:r>
        <w:rPr>
          <w:u w:val="single"/>
        </w:rPr>
        <w:t xml:space="preserve"> </w:t>
      </w:r>
      <w:r>
        <w:rPr>
          <w:u w:val="single"/>
        </w:rPr>
        <w:tab/>
      </w:r>
      <w:r>
        <w:rPr>
          <w:color w:val="000000"/>
          <w:spacing w:val="0"/>
          <w:w w:val="100"/>
          <w:position w:val="0"/>
        </w:rPr>
        <w:t>元。</w:t>
      </w:r>
    </w:p>
    <w:p>
      <w:pPr>
        <w:pStyle w:val="8"/>
        <w:keepNext w:val="0"/>
        <w:keepLines w:val="0"/>
        <w:widowControl w:val="0"/>
        <w:shd w:val="clear" w:color="auto" w:fill="auto"/>
        <w:tabs>
          <w:tab w:val="left" w:pos="1300"/>
        </w:tabs>
        <w:bidi w:val="0"/>
        <w:spacing w:before="0" w:after="0" w:line="590" w:lineRule="exact"/>
        <w:ind w:left="0" w:right="0" w:firstLine="640"/>
        <w:jc w:val="both"/>
      </w:pPr>
      <w:bookmarkStart w:id="11" w:name="bookmark17"/>
      <w:r>
        <w:rPr>
          <w:color w:val="000000"/>
          <w:spacing w:val="0"/>
          <w:w w:val="100"/>
          <w:position w:val="0"/>
        </w:rPr>
        <w:t>二</w:t>
      </w:r>
      <w:bookmarkEnd w:id="11"/>
      <w:r>
        <w:rPr>
          <w:color w:val="000000"/>
          <w:spacing w:val="0"/>
          <w:w w:val="100"/>
          <w:position w:val="0"/>
        </w:rPr>
        <w:t>、</w:t>
      </w:r>
      <w:r>
        <w:rPr>
          <w:color w:val="000000"/>
          <w:spacing w:val="0"/>
          <w:w w:val="100"/>
          <w:position w:val="0"/>
        </w:rPr>
        <w:tab/>
      </w:r>
      <w:r>
        <w:rPr>
          <w:color w:val="000000"/>
          <w:spacing w:val="0"/>
          <w:w w:val="100"/>
          <w:position w:val="0"/>
        </w:rPr>
        <w:t>甲方权利与义务：甲方按照一定程序，对被认养对象可采取日常养护、复壮、救助等管护措施。甲方应支持认养标志牌的设置等认养工作开展，为乙方探视认养对象提供便利。</w:t>
      </w:r>
    </w:p>
    <w:p>
      <w:pPr>
        <w:pStyle w:val="8"/>
        <w:keepNext w:val="0"/>
        <w:keepLines w:val="0"/>
        <w:widowControl w:val="0"/>
        <w:shd w:val="clear" w:color="auto" w:fill="auto"/>
        <w:tabs>
          <w:tab w:val="left" w:pos="1300"/>
        </w:tabs>
        <w:bidi w:val="0"/>
        <w:spacing w:before="0" w:after="0" w:line="590" w:lineRule="exact"/>
        <w:ind w:left="0" w:right="0" w:firstLine="640"/>
        <w:jc w:val="both"/>
      </w:pPr>
      <w:bookmarkStart w:id="12" w:name="bookmark18"/>
      <w:r>
        <w:rPr>
          <w:color w:val="000000"/>
          <w:spacing w:val="0"/>
          <w:w w:val="100"/>
          <w:position w:val="0"/>
        </w:rPr>
        <w:t>三</w:t>
      </w:r>
      <w:bookmarkEnd w:id="12"/>
      <w:r>
        <w:rPr>
          <w:color w:val="000000"/>
          <w:spacing w:val="0"/>
          <w:w w:val="100"/>
          <w:position w:val="0"/>
        </w:rPr>
        <w:t>、</w:t>
      </w:r>
      <w:r>
        <w:rPr>
          <w:color w:val="000000"/>
          <w:spacing w:val="0"/>
          <w:w w:val="100"/>
          <w:position w:val="0"/>
        </w:rPr>
        <w:tab/>
      </w:r>
      <w:r>
        <w:rPr>
          <w:color w:val="000000"/>
          <w:spacing w:val="0"/>
          <w:w w:val="100"/>
          <w:position w:val="0"/>
        </w:rPr>
        <w:t>乙方权利与义务：乙方对认养对象拥有监护权。认养期间，乙方不得借认养古树名木从事各种商业活动，不得以任何理由在其认养对象保护范围内增加建筑物、构筑物、广告牌等，并应支持对认养对象采取管护措施。</w:t>
      </w:r>
    </w:p>
    <w:p>
      <w:pPr>
        <w:pStyle w:val="8"/>
        <w:keepNext w:val="0"/>
        <w:keepLines w:val="0"/>
        <w:widowControl w:val="0"/>
        <w:shd w:val="clear" w:color="auto" w:fill="auto"/>
        <w:tabs>
          <w:tab w:val="left" w:pos="1300"/>
        </w:tabs>
        <w:bidi w:val="0"/>
        <w:spacing w:before="0" w:after="0" w:line="593" w:lineRule="exact"/>
        <w:ind w:left="0" w:right="0" w:firstLine="640"/>
        <w:jc w:val="both"/>
      </w:pPr>
      <w:bookmarkStart w:id="13" w:name="bookmark19"/>
      <w:r>
        <w:rPr>
          <w:color w:val="000000"/>
          <w:spacing w:val="0"/>
          <w:w w:val="100"/>
          <w:position w:val="0"/>
        </w:rPr>
        <w:t>四</w:t>
      </w:r>
      <w:bookmarkEnd w:id="13"/>
      <w:r>
        <w:rPr>
          <w:color w:val="000000"/>
          <w:spacing w:val="0"/>
          <w:w w:val="100"/>
          <w:position w:val="0"/>
        </w:rPr>
        <w:t>、</w:t>
      </w:r>
      <w:r>
        <w:rPr>
          <w:color w:val="000000"/>
          <w:spacing w:val="0"/>
          <w:w w:val="100"/>
          <w:position w:val="0"/>
        </w:rPr>
        <w:tab/>
      </w:r>
      <w:r>
        <w:rPr>
          <w:color w:val="000000"/>
          <w:spacing w:val="0"/>
          <w:w w:val="100"/>
          <w:position w:val="0"/>
        </w:rPr>
        <w:t>丙方权利与义务：丙方负责组织、监管本行政区域内古树名木认养工作，按《办法》规定公开认养信息、颁发认养证书和设置认养标志牌。</w:t>
      </w:r>
    </w:p>
    <w:p>
      <w:pPr>
        <w:pStyle w:val="8"/>
        <w:keepNext w:val="0"/>
        <w:keepLines w:val="0"/>
        <w:widowControl w:val="0"/>
        <w:shd w:val="clear" w:color="auto" w:fill="auto"/>
        <w:tabs>
          <w:tab w:val="left" w:pos="1300"/>
        </w:tabs>
        <w:bidi w:val="0"/>
        <w:spacing w:before="0" w:after="0" w:line="593" w:lineRule="exact"/>
        <w:ind w:left="0" w:right="0" w:firstLine="600"/>
        <w:jc w:val="left"/>
      </w:pPr>
      <w:bookmarkStart w:id="14" w:name="bookmark20"/>
      <w:r>
        <w:rPr>
          <w:color w:val="000000"/>
          <w:spacing w:val="0"/>
          <w:w w:val="100"/>
          <w:position w:val="0"/>
        </w:rPr>
        <w:t>五</w:t>
      </w:r>
      <w:bookmarkEnd w:id="14"/>
      <w:r>
        <w:rPr>
          <w:color w:val="000000"/>
          <w:spacing w:val="0"/>
          <w:w w:val="100"/>
          <w:position w:val="0"/>
        </w:rPr>
        <w:t>、</w:t>
      </w:r>
      <w:r>
        <w:rPr>
          <w:color w:val="000000"/>
          <w:spacing w:val="0"/>
          <w:w w:val="100"/>
          <w:position w:val="0"/>
        </w:rPr>
        <w:tab/>
      </w:r>
      <w:r>
        <w:rPr>
          <w:color w:val="000000"/>
          <w:spacing w:val="0"/>
          <w:w w:val="100"/>
          <w:position w:val="0"/>
        </w:rPr>
        <w:t>认养其它未尽事项均按《办法》规定执行。</w:t>
      </w:r>
      <w:r>
        <w:br w:type="page"/>
      </w:r>
    </w:p>
    <w:p>
      <w:pPr>
        <w:pStyle w:val="8"/>
        <w:keepNext w:val="0"/>
        <w:keepLines w:val="0"/>
        <w:widowControl w:val="0"/>
        <w:shd w:val="clear" w:color="auto" w:fill="auto"/>
        <w:bidi w:val="0"/>
        <w:spacing w:before="0" w:after="1960" w:line="581" w:lineRule="exact"/>
        <w:ind w:left="0" w:right="0" w:firstLine="600"/>
        <w:jc w:val="left"/>
      </w:pPr>
      <w:bookmarkStart w:id="15" w:name="bookmark21"/>
      <w:r>
        <w:rPr>
          <w:color w:val="000000"/>
          <w:spacing w:val="0"/>
          <w:w w:val="100"/>
          <w:position w:val="0"/>
        </w:rPr>
        <w:t>六</w:t>
      </w:r>
      <w:bookmarkEnd w:id="15"/>
      <w:r>
        <w:rPr>
          <w:color w:val="000000"/>
          <w:spacing w:val="0"/>
          <w:w w:val="100"/>
          <w:position w:val="0"/>
        </w:rPr>
        <w:t>、本协议一式三份，自甲乙丙三方签（章）后生效，甲、乙、丙三方各持壹份，均具同等法律效力。</w:t>
      </w:r>
    </w:p>
    <w:p>
      <w:pPr>
        <w:widowControl w:val="0"/>
        <w:spacing w:line="1" w:lineRule="exact"/>
      </w:pPr>
      <w:r>
        <mc:AlternateContent>
          <mc:Choice Requires="wps">
            <w:drawing>
              <wp:anchor distT="811530" distB="0" distL="114300" distR="114300" simplePos="0" relativeHeight="251667456" behindDoc="0" locked="0" layoutInCell="1" allowOverlap="1">
                <wp:simplePos x="0" y="0"/>
                <wp:positionH relativeFrom="page">
                  <wp:posOffset>992505</wp:posOffset>
                </wp:positionH>
                <wp:positionV relativeFrom="paragraph">
                  <wp:posOffset>811530</wp:posOffset>
                </wp:positionV>
                <wp:extent cx="460375" cy="247015"/>
                <wp:effectExtent l="0" t="0" r="0" b="0"/>
                <wp:wrapTopAndBottom/>
                <wp:docPr id="23" name="文本框 23"/>
                <wp:cNvGraphicFramePr/>
                <a:graphic xmlns:a="http://schemas.openxmlformats.org/drawingml/2006/main">
                  <a:graphicData uri="http://schemas.microsoft.com/office/word/2010/wordprocessingShape">
                    <wps:wsp>
                      <wps:cNvSpPr txBox="1"/>
                      <wps:spPr>
                        <a:xfrm>
                          <a:off x="0" y="0"/>
                          <a:ext cx="460375" cy="247015"/>
                        </a:xfrm>
                        <a:prstGeom prst="rect">
                          <a:avLst/>
                        </a:prstGeom>
                        <a:noFill/>
                        <a:ln>
                          <a:noFill/>
                        </a:ln>
                        <a:effectLst/>
                      </wps:spPr>
                      <wps:txbx>
                        <w:txbxContent>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日期:</w:t>
                            </w:r>
                          </w:p>
                        </w:txbxContent>
                      </wps:txbx>
                      <wps:bodyPr wrap="none" lIns="0" tIns="0" rIns="0" bIns="0">
                        <a:noAutofit/>
                      </wps:bodyPr>
                    </wps:wsp>
                  </a:graphicData>
                </a:graphic>
              </wp:anchor>
            </w:drawing>
          </mc:Choice>
          <mc:Fallback>
            <w:pict>
              <v:shape id="_x0000_s1026" o:spid="_x0000_s1026" o:spt="202" type="#_x0000_t202" style="position:absolute;left:0pt;margin-left:78.15pt;margin-top:63.9pt;height:19.45pt;width:36.25pt;mso-position-horizontal-relative:page;mso-wrap-distance-bottom:0pt;mso-wrap-distance-top:63.9pt;mso-wrap-style:none;z-index:251667456;mso-width-relative:page;mso-height-relative:page;" filled="f" stroked="f" coordsize="21600,21600" o:gfxdata="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JC&#10;JC/WAAAACwEAAA8AAAAAAAAAAQAgAAAAIgAAAGRycy9kb3ducmV2LnhtbFBLAQIUABQAAAAIAIdO&#10;4kCq0aDJswEAAE0DAAAOAAAAAAAAAAEAIAAAACUBAABkcnMvZTJvRG9jLnhtbFBLBQYAAAAABgAG&#10;AFkBAABKBQ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日期:</w:t>
                      </w:r>
                    </w:p>
                  </w:txbxContent>
                </v:textbox>
                <w10:wrap type="topAndBottom"/>
              </v:shape>
            </w:pict>
          </mc:Fallback>
        </mc:AlternateContent>
      </w:r>
      <w:r>
        <mc:AlternateContent>
          <mc:Choice Requires="wps">
            <w:drawing>
              <wp:anchor distT="799465" distB="3175" distL="114300" distR="114300" simplePos="0" relativeHeight="251668480" behindDoc="0" locked="0" layoutInCell="1" allowOverlap="1">
                <wp:simplePos x="0" y="0"/>
                <wp:positionH relativeFrom="page">
                  <wp:posOffset>2830195</wp:posOffset>
                </wp:positionH>
                <wp:positionV relativeFrom="paragraph">
                  <wp:posOffset>799465</wp:posOffset>
                </wp:positionV>
                <wp:extent cx="457200" cy="255905"/>
                <wp:effectExtent l="0" t="0" r="0" b="0"/>
                <wp:wrapTopAndBottom/>
                <wp:docPr id="25" name="文本框 25"/>
                <wp:cNvGraphicFramePr/>
                <a:graphic xmlns:a="http://schemas.openxmlformats.org/drawingml/2006/main">
                  <a:graphicData uri="http://schemas.microsoft.com/office/word/2010/wordprocessingShape">
                    <wps:wsp>
                      <wps:cNvSpPr txBox="1"/>
                      <wps:spPr>
                        <a:xfrm>
                          <a:off x="0" y="0"/>
                          <a:ext cx="457200" cy="255905"/>
                        </a:xfrm>
                        <a:prstGeom prst="rect">
                          <a:avLst/>
                        </a:prstGeom>
                        <a:noFill/>
                        <a:ln>
                          <a:noFill/>
                        </a:ln>
                        <a:effectLst/>
                      </wps:spPr>
                      <wps:txbx>
                        <w:txbxContent>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日期:</w:t>
                            </w:r>
                          </w:p>
                        </w:txbxContent>
                      </wps:txbx>
                      <wps:bodyPr wrap="none" lIns="0" tIns="0" rIns="0" bIns="0">
                        <a:noAutofit/>
                      </wps:bodyPr>
                    </wps:wsp>
                  </a:graphicData>
                </a:graphic>
              </wp:anchor>
            </w:drawing>
          </mc:Choice>
          <mc:Fallback>
            <w:pict>
              <v:shape id="_x0000_s1026" o:spid="_x0000_s1026" o:spt="202" type="#_x0000_t202" style="position:absolute;left:0pt;margin-left:222.85pt;margin-top:62.95pt;height:20.15pt;width:36pt;mso-position-horizontal-relative:page;mso-wrap-distance-bottom:0.25pt;mso-wrap-distance-top:62.95pt;mso-wrap-style:none;z-index:251668480;mso-width-relative:page;mso-height-relative:page;" filled="f" stroked="f" coordsize="21600,21600" o:gfxdata="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03yFdgAAAALAQAADwAAAAAAAAABACAAAAAiAAAAZHJzL2Rvd25yZXYueG1sUEsBAhQAFAAAAAgA&#10;h07iQGO/fGKzAQAATQMAAA4AAAAAAAAAAQAgAAAAJwEAAGRycy9lMm9Eb2MueG1sUEsFBgAAAAAG&#10;AAYAWQEAAEwFA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日期:</w:t>
                      </w:r>
                    </w:p>
                  </w:txbxContent>
                </v:textbox>
                <w10:wrap type="topAndBottom"/>
              </v:shape>
            </w:pict>
          </mc:Fallback>
        </mc:AlternateContent>
      </w:r>
      <w:r>
        <mc:AlternateContent>
          <mc:Choice Requires="wps">
            <w:drawing>
              <wp:anchor distT="787400" distB="18415" distL="114300" distR="114300" simplePos="0" relativeHeight="251669504" behindDoc="0" locked="0" layoutInCell="1" allowOverlap="1">
                <wp:simplePos x="0" y="0"/>
                <wp:positionH relativeFrom="page">
                  <wp:posOffset>4763135</wp:posOffset>
                </wp:positionH>
                <wp:positionV relativeFrom="paragraph">
                  <wp:posOffset>787400</wp:posOffset>
                </wp:positionV>
                <wp:extent cx="460375" cy="252730"/>
                <wp:effectExtent l="0" t="0" r="0" b="0"/>
                <wp:wrapTopAndBottom/>
                <wp:docPr id="27" name="文本框 27"/>
                <wp:cNvGraphicFramePr/>
                <a:graphic xmlns:a="http://schemas.openxmlformats.org/drawingml/2006/main">
                  <a:graphicData uri="http://schemas.microsoft.com/office/word/2010/wordprocessingShape">
                    <wps:wsp>
                      <wps:cNvSpPr txBox="1"/>
                      <wps:spPr>
                        <a:xfrm>
                          <a:off x="0" y="0"/>
                          <a:ext cx="460375" cy="252730"/>
                        </a:xfrm>
                        <a:prstGeom prst="rect">
                          <a:avLst/>
                        </a:prstGeom>
                        <a:noFill/>
                        <a:ln>
                          <a:noFill/>
                        </a:ln>
                        <a:effectLst/>
                      </wps:spPr>
                      <wps:txbx>
                        <w:txbxContent>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日期:</w:t>
                            </w:r>
                          </w:p>
                        </w:txbxContent>
                      </wps:txbx>
                      <wps:bodyPr wrap="none" lIns="0" tIns="0" rIns="0" bIns="0">
                        <a:noAutofit/>
                      </wps:bodyPr>
                    </wps:wsp>
                  </a:graphicData>
                </a:graphic>
              </wp:anchor>
            </w:drawing>
          </mc:Choice>
          <mc:Fallback>
            <w:pict>
              <v:shape id="_x0000_s1026" o:spid="_x0000_s1026" o:spt="202" type="#_x0000_t202" style="position:absolute;left:0pt;margin-left:375.05pt;margin-top:62pt;height:19.9pt;width:36.25pt;mso-position-horizontal-relative:page;mso-wrap-distance-bottom:1.45pt;mso-wrap-distance-top:62pt;mso-wrap-style:none;z-index:251669504;mso-width-relative:page;mso-height-relative:page;" filled="f" stroked="f" coordsize="21600,21600" o:gfxdata="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N&#10;S4ka1wAAAAsBAAAPAAAAAAAAAAEAIAAAACIAAABkcnMvZG93bnJldi54bWxQSwECFAAUAAAACACH&#10;TuJArOWoyLMBAABNAwAADgAAAAAAAAABACAAAAAmAQAAZHJzL2Uyb0RvYy54bWxQSwUGAAAAAAYA&#10;BgBZAQAASwU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color w:val="000000"/>
                          <w:spacing w:val="0"/>
                          <w:w w:val="100"/>
                          <w:position w:val="0"/>
                        </w:rPr>
                        <w:t>日期:</w:t>
                      </w:r>
                    </w:p>
                  </w:txbxContent>
                </v:textbox>
                <w10:wrap type="topAndBottom"/>
              </v:shape>
            </w:pict>
          </mc:Fallback>
        </mc:AlternateContent>
      </w:r>
    </w:p>
    <w:tbl>
      <w:tblPr>
        <w:tblStyle w:val="5"/>
        <w:tblW w:w="0" w:type="auto"/>
        <w:jc w:val="center"/>
        <w:tblLayout w:type="fixed"/>
        <w:tblCellMar>
          <w:top w:w="0" w:type="dxa"/>
          <w:left w:w="10" w:type="dxa"/>
          <w:bottom w:w="0" w:type="dxa"/>
          <w:right w:w="10" w:type="dxa"/>
        </w:tblCellMar>
      </w:tblPr>
      <w:tblGrid>
        <w:gridCol w:w="2126"/>
        <w:gridCol w:w="6634"/>
      </w:tblGrid>
      <w:tr>
        <w:tblPrEx>
          <w:tblCellMar>
            <w:top w:w="0" w:type="dxa"/>
            <w:left w:w="10" w:type="dxa"/>
            <w:bottom w:w="0" w:type="dxa"/>
            <w:right w:w="10" w:type="dxa"/>
          </w:tblCellMar>
        </w:tblPrEx>
        <w:trPr>
          <w:trHeight w:val="778" w:hRule="exact"/>
          <w:jc w:val="center"/>
        </w:trPr>
        <w:tc>
          <w:tcPr>
            <w:tcW w:w="0" w:type="auto"/>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甲方：</w:t>
            </w:r>
          </w:p>
        </w:tc>
        <w:tc>
          <w:tcPr>
            <w:tcW w:w="0" w:type="auto"/>
            <w:shd w:val="clear" w:color="auto" w:fill="FFFFFF"/>
            <w:noWrap w:val="0"/>
            <w:vAlign w:val="top"/>
          </w:tcPr>
          <w:p>
            <w:pPr>
              <w:pStyle w:val="11"/>
              <w:keepNext w:val="0"/>
              <w:keepLines w:val="0"/>
              <w:widowControl w:val="0"/>
              <w:shd w:val="clear" w:color="auto" w:fill="auto"/>
              <w:tabs>
                <w:tab w:val="left" w:pos="3750"/>
              </w:tabs>
              <w:bidi w:val="0"/>
              <w:spacing w:before="0" w:after="0" w:line="240" w:lineRule="auto"/>
              <w:ind w:left="0" w:right="0" w:firstLine="740"/>
              <w:jc w:val="left"/>
            </w:pPr>
            <w:r>
              <w:rPr>
                <w:color w:val="000000"/>
                <w:spacing w:val="0"/>
                <w:w w:val="100"/>
                <w:position w:val="0"/>
              </w:rPr>
              <w:t>乙方：</w:t>
            </w:r>
            <w:r>
              <w:rPr>
                <w:color w:val="000000"/>
                <w:spacing w:val="0"/>
                <w:w w:val="100"/>
                <w:position w:val="0"/>
              </w:rPr>
              <w:tab/>
            </w:r>
            <w:r>
              <w:rPr>
                <w:color w:val="000000"/>
                <w:spacing w:val="0"/>
                <w:w w:val="100"/>
                <w:position w:val="0"/>
              </w:rPr>
              <w:t>丙方：</w:t>
            </w:r>
          </w:p>
        </w:tc>
      </w:tr>
      <w:tr>
        <w:tblPrEx>
          <w:tblCellMar>
            <w:top w:w="0" w:type="dxa"/>
            <w:left w:w="10" w:type="dxa"/>
            <w:bottom w:w="0" w:type="dxa"/>
            <w:right w:w="10" w:type="dxa"/>
          </w:tblCellMar>
        </w:tblPrEx>
        <w:trPr>
          <w:trHeight w:val="787" w:hRule="exact"/>
          <w:jc w:val="center"/>
        </w:trPr>
        <w:tc>
          <w:tcPr>
            <w:tcW w:w="0" w:type="auto"/>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签（章）：</w:t>
            </w:r>
          </w:p>
        </w:tc>
        <w:tc>
          <w:tcPr>
            <w:tcW w:w="0" w:type="auto"/>
            <w:shd w:val="clear" w:color="auto" w:fill="FFFFFF"/>
            <w:noWrap w:val="0"/>
            <w:vAlign w:val="bottom"/>
          </w:tcPr>
          <w:p>
            <w:pPr>
              <w:pStyle w:val="11"/>
              <w:keepNext w:val="0"/>
              <w:keepLines w:val="0"/>
              <w:widowControl w:val="0"/>
              <w:shd w:val="clear" w:color="auto" w:fill="auto"/>
              <w:tabs>
                <w:tab w:val="left" w:pos="3778"/>
              </w:tabs>
              <w:bidi w:val="0"/>
              <w:spacing w:before="0" w:after="0" w:line="240" w:lineRule="auto"/>
              <w:ind w:left="0" w:right="0" w:firstLine="740"/>
              <w:jc w:val="left"/>
            </w:pPr>
            <w:r>
              <w:rPr>
                <w:color w:val="000000"/>
                <w:spacing w:val="0"/>
                <w:w w:val="100"/>
                <w:position w:val="0"/>
              </w:rPr>
              <w:t>签（章）：</w:t>
            </w:r>
            <w:r>
              <w:rPr>
                <w:color w:val="000000"/>
                <w:spacing w:val="0"/>
                <w:w w:val="100"/>
                <w:position w:val="0"/>
              </w:rPr>
              <w:tab/>
            </w:r>
            <w:r>
              <w:rPr>
                <w:color w:val="000000"/>
                <w:spacing w:val="0"/>
                <w:w w:val="100"/>
                <w:position w:val="0"/>
              </w:rPr>
              <w:t>签（章）：</w:t>
            </w:r>
          </w:p>
        </w:tc>
      </w:tr>
    </w:tbl>
    <w:p>
      <w:pPr>
        <w:sectPr>
          <w:headerReference r:id="rId13" w:type="first"/>
          <w:footerReference r:id="rId16" w:type="first"/>
          <w:headerReference r:id="rId11" w:type="default"/>
          <w:footerReference r:id="rId14" w:type="default"/>
          <w:headerReference r:id="rId12" w:type="even"/>
          <w:footerReference r:id="rId15" w:type="even"/>
          <w:footnotePr>
            <w:numFmt w:val="decimal"/>
          </w:footnotePr>
          <w:pgSz w:w="11900" w:h="16840"/>
          <w:pgMar w:top="1747" w:right="1193" w:bottom="2648" w:left="1525" w:header="0" w:footer="3" w:gutter="0"/>
          <w:cols w:space="720" w:num="1"/>
          <w:titlePg/>
          <w:rtlGutter w:val="0"/>
          <w:docGrid w:linePitch="360" w:charSpace="0"/>
        </w:sectPr>
      </w:pPr>
    </w:p>
    <w:p>
      <w:pPr>
        <w:widowControl w:val="0"/>
        <w:jc w:val="center"/>
        <w:rPr>
          <w:sz w:val="2"/>
          <w:szCs w:val="2"/>
        </w:rPr>
        <w:sectPr>
          <w:headerReference r:id="rId17" w:type="default"/>
          <w:footerReference r:id="rId19" w:type="default"/>
          <w:headerReference r:id="rId18" w:type="even"/>
          <w:footerReference r:id="rId20" w:type="even"/>
          <w:footnotePr>
            <w:numFmt w:val="decimal"/>
          </w:footnotePr>
          <w:pgSz w:w="11900" w:h="16840"/>
          <w:pgMar w:top="1816" w:right="1488" w:bottom="2511" w:left="1792" w:header="0" w:footer="3" w:gutter="0"/>
          <w:cols w:space="720" w:num="1"/>
          <w:rtlGutter w:val="0"/>
          <w:docGrid w:linePitch="360" w:charSpace="0"/>
        </w:sectPr>
      </w:pPr>
      <w:r>
        <w:drawing>
          <wp:inline distT="0" distB="0" distL="114300" distR="114300">
            <wp:extent cx="5474335" cy="3486785"/>
            <wp:effectExtent l="0" t="0" r="12065" b="18415"/>
            <wp:docPr id="8" name="图片 1"/>
            <wp:cNvGraphicFramePr/>
            <a:graphic xmlns:a="http://schemas.openxmlformats.org/drawingml/2006/main">
              <a:graphicData uri="http://schemas.openxmlformats.org/drawingml/2006/picture">
                <pic:pic xmlns:pic="http://schemas.openxmlformats.org/drawingml/2006/picture">
                  <pic:nvPicPr>
                    <pic:cNvPr id="8" name="图片 1"/>
                    <pic:cNvPicPr/>
                  </pic:nvPicPr>
                  <pic:blipFill>
                    <a:blip r:embed="rId28"/>
                    <a:stretch>
                      <a:fillRect/>
                    </a:stretch>
                  </pic:blipFill>
                  <pic:spPr>
                    <a:xfrm>
                      <a:off x="0" y="0"/>
                      <a:ext cx="5474335" cy="3486785"/>
                    </a:xfrm>
                    <a:prstGeom prst="rect">
                      <a:avLst/>
                    </a:prstGeom>
                    <a:noFill/>
                    <a:ln>
                      <a:noFill/>
                    </a:ln>
                  </pic:spPr>
                </pic:pic>
              </a:graphicData>
            </a:graphic>
          </wp:inline>
        </w:drawing>
      </w:r>
    </w:p>
    <w:p>
      <w:pPr>
        <w:pStyle w:val="10"/>
        <w:keepNext/>
        <w:keepLines/>
        <w:widowControl w:val="0"/>
        <w:shd w:val="clear" w:color="auto" w:fill="auto"/>
        <w:bidi w:val="0"/>
        <w:spacing w:before="0" w:after="0" w:line="240" w:lineRule="auto"/>
        <w:ind w:left="0" w:right="0" w:firstLine="0"/>
        <w:jc w:val="left"/>
        <w:sectPr>
          <w:headerReference r:id="rId21" w:type="default"/>
          <w:footerReference r:id="rId23" w:type="default"/>
          <w:headerReference r:id="rId22" w:type="even"/>
          <w:footerReference r:id="rId24" w:type="even"/>
          <w:footnotePr>
            <w:numFmt w:val="decimal"/>
          </w:footnotePr>
          <w:pgSz w:w="11900" w:h="16840"/>
          <w:pgMar w:top="1825" w:right="4485" w:bottom="1707" w:left="4463" w:header="1397" w:footer="1279" w:gutter="0"/>
          <w:cols w:space="720" w:num="1"/>
          <w:rtlGutter w:val="0"/>
          <w:docGrid w:linePitch="360" w:charSpace="0"/>
        </w:sectPr>
      </w:pPr>
      <w:bookmarkStart w:id="16" w:name="bookmark24"/>
      <w:bookmarkStart w:id="17" w:name="bookmark22"/>
      <w:bookmarkStart w:id="18" w:name="bookmark23"/>
      <w:r>
        <w:rPr>
          <w:color w:val="000000"/>
          <w:spacing w:val="0"/>
          <w:w w:val="100"/>
          <w:position w:val="0"/>
        </w:rPr>
        <w:t>古树名木认养证书</w:t>
      </w:r>
      <w:bookmarkEnd w:id="16"/>
      <w:bookmarkEnd w:id="17"/>
      <w:bookmarkEnd w:id="18"/>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numFmt w:val="decimal"/>
          </w:footnotePr>
          <w:type w:val="continuous"/>
          <w:pgSz w:w="11900" w:h="16840"/>
          <w:pgMar w:top="1825" w:right="0" w:bottom="1707" w:left="0" w:header="0" w:footer="3" w:gutter="0"/>
          <w:cols w:space="720" w:num="1"/>
          <w:rtlGutter w:val="0"/>
          <w:docGrid w:linePitch="360" w:charSpace="0"/>
        </w:sectPr>
      </w:pPr>
    </w:p>
    <w:p>
      <w:pPr>
        <w:pStyle w:val="14"/>
        <w:keepNext w:val="0"/>
        <w:keepLines w:val="0"/>
        <w:framePr w:w="595" w:h="240" w:wrap="around" w:vAnchor="text" w:hAnchor="page" w:x="2818" w:y="793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认养方</w:t>
      </w:r>
    </w:p>
    <w:p>
      <w:pPr>
        <w:pStyle w:val="14"/>
        <w:keepNext w:val="0"/>
        <w:keepLines w:val="0"/>
        <w:framePr w:w="1776" w:h="240" w:wrap="around" w:vAnchor="text" w:hAnchor="page" w:x="2510" w:y="8953"/>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明所作出的积极贡献。</w:t>
      </w:r>
    </w:p>
    <w:p>
      <w:pPr>
        <w:pStyle w:val="14"/>
        <w:keepNext w:val="0"/>
        <w:keepLines w:val="0"/>
        <w:framePr w:w="1853" w:h="206" w:wrap="around" w:vAnchor="text" w:hAnchor="page" w:x="3053" w:y="993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X县（古树名木行政主管部门）</w:t>
      </w:r>
    </w:p>
    <w:p>
      <w:pPr>
        <w:pStyle w:val="14"/>
        <w:keepNext w:val="0"/>
        <w:keepLines w:val="0"/>
        <w:framePr w:w="816" w:h="226" w:wrap="around" w:vAnchor="text" w:hAnchor="page" w:x="6600" w:y="10119"/>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古树简介:</w:t>
      </w:r>
    </w:p>
    <w:p>
      <w:pPr>
        <w:pStyle w:val="14"/>
        <w:keepNext w:val="0"/>
        <w:keepLines w:val="0"/>
        <w:framePr w:w="1310" w:h="197" w:wrap="around" w:vAnchor="text" w:hAnchor="page" w:x="3226" w:y="10297"/>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en-US" w:eastAsia="en-US" w:bidi="en-US"/>
        </w:rPr>
        <w:t xml:space="preserve">xxx </w:t>
      </w:r>
      <w:r>
        <w:rPr>
          <w:color w:val="000000"/>
          <w:spacing w:val="0"/>
          <w:w w:val="100"/>
          <w:position w:val="0"/>
          <w:sz w:val="14"/>
          <w:szCs w:val="14"/>
          <w:lang w:val="en-US" w:eastAsia="en-US" w:bidi="en-US"/>
        </w:rPr>
        <w:t>x</w:t>
      </w:r>
      <w:r>
        <w:rPr>
          <w:color w:val="000000"/>
          <w:spacing w:val="0"/>
          <w:w w:val="100"/>
          <w:position w:val="0"/>
          <w:sz w:val="14"/>
          <w:szCs w:val="14"/>
        </w:rPr>
        <w:t xml:space="preserve">年X </w:t>
      </w:r>
      <w:r>
        <w:rPr>
          <w:rFonts w:ascii="Times New Roman" w:hAnsi="Times New Roman" w:eastAsia="Times New Roman" w:cs="Times New Roman"/>
          <w:color w:val="000000"/>
          <w:spacing w:val="0"/>
          <w:w w:val="100"/>
          <w:position w:val="0"/>
          <w:sz w:val="14"/>
          <w:szCs w:val="14"/>
          <w:lang w:val="en-US" w:eastAsia="en-US" w:bidi="en-US"/>
        </w:rPr>
        <w:t>x</w:t>
      </w:r>
      <w:r>
        <w:rPr>
          <w:color w:val="000000"/>
          <w:spacing w:val="0"/>
          <w:w w:val="100"/>
          <w:position w:val="0"/>
          <w:sz w:val="14"/>
          <w:szCs w:val="14"/>
        </w:rPr>
        <w:t>月</w:t>
      </w:r>
      <w:r>
        <w:rPr>
          <w:rFonts w:ascii="Times New Roman" w:hAnsi="Times New Roman" w:eastAsia="Times New Roman" w:cs="Times New Roman"/>
          <w:color w:val="000000"/>
          <w:spacing w:val="0"/>
          <w:w w:val="100"/>
          <w:position w:val="0"/>
          <w:sz w:val="14"/>
          <w:szCs w:val="14"/>
          <w:lang w:val="en-US" w:eastAsia="en-US" w:bidi="en-US"/>
        </w:rPr>
        <w:t>x x</w:t>
      </w:r>
      <w:r>
        <w:rPr>
          <w:color w:val="000000"/>
          <w:spacing w:val="0"/>
          <w:w w:val="100"/>
          <w:position w:val="0"/>
          <w:sz w:val="14"/>
          <w:szCs w:val="14"/>
        </w:rPr>
        <w:t>日</w:t>
      </w:r>
    </w:p>
    <w:p>
      <w:pPr>
        <w:pStyle w:val="14"/>
        <w:keepNext w:val="0"/>
        <w:keepLines w:val="0"/>
        <w:framePr w:w="1997" w:h="192" w:wrap="around" w:vAnchor="text" w:hAnchor="page" w:x="4886" w:y="7148"/>
        <w:widowControl w:val="0"/>
        <w:shd w:val="clear" w:color="auto" w:fill="auto"/>
        <w:bidi w:val="0"/>
        <w:spacing w:before="0" w:after="0" w:line="240" w:lineRule="auto"/>
        <w:ind w:left="0" w:right="0" w:firstLine="0"/>
        <w:jc w:val="left"/>
        <w:rPr>
          <w:sz w:val="15"/>
          <w:szCs w:val="15"/>
        </w:rPr>
      </w:pPr>
      <w:r>
        <w:rPr>
          <w:rFonts w:ascii="Times New Roman" w:hAnsi="Times New Roman" w:eastAsia="Times New Roman" w:cs="Times New Roman"/>
          <w:b/>
          <w:bCs/>
          <w:color w:val="000000"/>
          <w:spacing w:val="0"/>
          <w:w w:val="100"/>
          <w:position w:val="0"/>
          <w:sz w:val="15"/>
          <w:szCs w:val="15"/>
          <w:shd w:val="clear" w:color="auto" w:fill="FFFFFF"/>
          <w:lang w:val="en-US" w:eastAsia="en-US" w:bidi="en-US"/>
        </w:rPr>
        <w:t>CERTIFICATE Ol</w:t>
      </w:r>
      <w:r>
        <w:rPr>
          <w:rFonts w:ascii="Times New Roman" w:hAnsi="Times New Roman" w:eastAsia="Times New Roman" w:cs="Times New Roman"/>
          <w:b/>
          <w:bCs/>
          <w:color w:val="000000"/>
          <w:spacing w:val="0"/>
          <w:w w:val="100"/>
          <w:position w:val="0"/>
          <w:sz w:val="15"/>
          <w:szCs w:val="15"/>
          <w:shd w:val="clear" w:color="auto" w:fill="FFFFFF"/>
          <w:vertAlign w:val="superscript"/>
          <w:lang w:val="en-US" w:eastAsia="en-US" w:bidi="en-US"/>
        </w:rPr>
        <w:t>:</w:t>
      </w:r>
      <w:r>
        <w:rPr>
          <w:rFonts w:ascii="Times New Roman" w:hAnsi="Times New Roman" w:eastAsia="Times New Roman" w:cs="Times New Roman"/>
          <w:b/>
          <w:bCs/>
          <w:color w:val="000000"/>
          <w:spacing w:val="0"/>
          <w:w w:val="100"/>
          <w:position w:val="0"/>
          <w:sz w:val="15"/>
          <w:szCs w:val="15"/>
          <w:shd w:val="clear" w:color="auto" w:fill="FFFFFF"/>
          <w:lang w:val="en-US" w:eastAsia="en-US" w:bidi="en-US"/>
        </w:rPr>
        <w:t xml:space="preserve"> HONOR</w:t>
      </w:r>
    </w:p>
    <w:p>
      <w:pPr>
        <w:pStyle w:val="14"/>
        <w:keepNext w:val="0"/>
        <w:keepLines w:val="0"/>
        <w:framePr w:w="3211" w:h="590" w:wrap="around" w:vAnchor="text" w:hAnchor="page" w:x="2506" w:y="8257"/>
        <w:widowControl w:val="0"/>
        <w:shd w:val="clear" w:color="auto" w:fill="auto"/>
        <w:tabs>
          <w:tab w:val="left" w:pos="1274"/>
        </w:tabs>
        <w:bidi w:val="0"/>
        <w:spacing w:before="0" w:after="120" w:line="240" w:lineRule="auto"/>
        <w:ind w:left="0" w:right="0" w:firstLine="420"/>
        <w:jc w:val="left"/>
        <w:rPr>
          <w:sz w:val="17"/>
          <w:szCs w:val="17"/>
        </w:rPr>
      </w:pPr>
      <w:r>
        <w:rPr>
          <w:color w:val="000000"/>
          <w:spacing w:val="0"/>
          <w:w w:val="100"/>
          <w:position w:val="0"/>
          <w:sz w:val="17"/>
          <w:szCs w:val="17"/>
        </w:rPr>
        <w:t>感谢对</w:t>
      </w:r>
      <w:r>
        <w:rPr>
          <w:color w:val="000000"/>
          <w:spacing w:val="0"/>
          <w:w w:val="100"/>
          <w:position w:val="0"/>
          <w:sz w:val="17"/>
          <w:szCs w:val="17"/>
        </w:rPr>
        <w:tab/>
      </w:r>
      <w:r>
        <w:rPr>
          <w:color w:val="000000"/>
          <w:spacing w:val="0"/>
          <w:w w:val="100"/>
          <w:position w:val="0"/>
          <w:sz w:val="17"/>
          <w:szCs w:val="17"/>
        </w:rPr>
        <w:t>古树编号</w:t>
      </w:r>
      <w:r>
        <w:rPr>
          <w:color w:val="000000"/>
          <w:spacing w:val="0"/>
          <w:w w:val="100"/>
          <w:position w:val="0"/>
          <w:sz w:val="17"/>
          <w:szCs w:val="17"/>
          <w:lang w:val="en-US" w:eastAsia="en-US" w:bidi="en-US"/>
        </w:rPr>
        <w:t>J</w:t>
      </w:r>
      <w:r>
        <w:rPr>
          <w:color w:val="000000"/>
          <w:spacing w:val="0"/>
          <w:w w:val="100"/>
          <w:position w:val="0"/>
          <w:sz w:val="17"/>
          <w:szCs w:val="17"/>
        </w:rPr>
        <w:t>_古树名木</w:t>
      </w:r>
    </w:p>
    <w:p>
      <w:pPr>
        <w:pStyle w:val="14"/>
        <w:keepNext w:val="0"/>
        <w:keepLines w:val="0"/>
        <w:framePr w:w="3211" w:h="590" w:wrap="around" w:vAnchor="text" w:hAnchor="page" w:x="2506" w:y="8257"/>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的认养，为保护古树名木，践行生态文</w:t>
      </w:r>
    </w:p>
    <w:p>
      <w:pPr>
        <w:pStyle w:val="10"/>
        <w:keepNext/>
        <w:keepLines/>
        <w:framePr w:w="1848" w:h="504" w:wrap="around" w:vAnchor="text" w:hAnchor="page" w:x="5002" w:y="6452"/>
        <w:widowControl w:val="0"/>
        <w:shd w:val="clear" w:color="auto" w:fill="auto"/>
        <w:bidi w:val="0"/>
        <w:spacing w:before="0" w:after="0" w:line="240" w:lineRule="auto"/>
        <w:ind w:left="0" w:right="0" w:firstLine="0"/>
        <w:jc w:val="left"/>
      </w:pPr>
      <w:bookmarkStart w:id="19" w:name="bookmark25"/>
      <w:bookmarkStart w:id="20" w:name="bookmark26"/>
      <w:bookmarkStart w:id="21" w:name="bookmark27"/>
      <w:r>
        <w:rPr>
          <w:color w:val="000000"/>
          <w:spacing w:val="0"/>
          <w:w w:val="100"/>
          <w:position w:val="0"/>
        </w:rPr>
        <w:t>认养证书</w:t>
      </w:r>
      <w:bookmarkEnd w:id="19"/>
      <w:bookmarkEnd w:id="20"/>
      <w:bookmarkEnd w:id="21"/>
    </w:p>
    <w:p>
      <w:pPr>
        <w:pStyle w:val="14"/>
        <w:keepNext w:val="0"/>
        <w:keepLines w:val="0"/>
        <w:framePr w:w="514" w:h="192" w:wrap="around" w:vAnchor="text" w:hAnchor="page" w:x="3662" w:y="958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（盖草）</w:t>
      </w:r>
    </w:p>
    <w:p>
      <w:pPr>
        <w:pStyle w:val="15"/>
        <w:keepNext w:val="0"/>
        <w:keepLines w:val="0"/>
        <w:framePr w:w="715" w:h="298" w:wrap="around" w:vAnchor="text" w:hAnchor="page" w:x="9744" w:y="12006"/>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 xml:space="preserve">—9 </w:t>
      </w:r>
      <w:r>
        <w:rPr>
          <w:rFonts w:ascii="Times New Roman" w:hAnsi="Times New Roman" w:eastAsia="Times New Roman" w:cs="Times New Roman"/>
          <w:color w:val="000000"/>
          <w:spacing w:val="0"/>
          <w:w w:val="100"/>
          <w:position w:val="0"/>
          <w:sz w:val="24"/>
          <w:szCs w:val="24"/>
        </w:rPr>
        <w:t>—</w:t>
      </w:r>
    </w:p>
    <w:p>
      <w:pPr>
        <w:widowControl w:val="0"/>
        <w:spacing w:line="360" w:lineRule="exact"/>
      </w:pPr>
      <w:r>
        <w:drawing>
          <wp:anchor distT="0" distB="0" distL="114300" distR="114300" simplePos="0" relativeHeight="251659264" behindDoc="1" locked="0" layoutInCell="1" allowOverlap="1">
            <wp:simplePos x="0" y="0"/>
            <wp:positionH relativeFrom="page">
              <wp:posOffset>1099820</wp:posOffset>
            </wp:positionH>
            <wp:positionV relativeFrom="paragraph">
              <wp:posOffset>12700</wp:posOffset>
            </wp:positionV>
            <wp:extent cx="4352290" cy="2706370"/>
            <wp:effectExtent l="0" t="0" r="10160" b="17780"/>
            <wp:wrapNone/>
            <wp:docPr id="1" name="Shape 40"/>
            <wp:cNvGraphicFramePr/>
            <a:graphic xmlns:a="http://schemas.openxmlformats.org/drawingml/2006/main">
              <a:graphicData uri="http://schemas.openxmlformats.org/drawingml/2006/picture">
                <pic:pic xmlns:pic="http://schemas.openxmlformats.org/drawingml/2006/picture">
                  <pic:nvPicPr>
                    <pic:cNvPr id="1" name="Shape 40"/>
                    <pic:cNvPicPr/>
                  </pic:nvPicPr>
                  <pic:blipFill>
                    <a:blip r:embed="rId29"/>
                    <a:stretch>
                      <a:fillRect/>
                    </a:stretch>
                  </pic:blipFill>
                  <pic:spPr>
                    <a:xfrm>
                      <a:off x="0" y="0"/>
                      <a:ext cx="4352290" cy="270637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page">
              <wp:posOffset>1157605</wp:posOffset>
            </wp:positionH>
            <wp:positionV relativeFrom="paragraph">
              <wp:posOffset>3544570</wp:posOffset>
            </wp:positionV>
            <wp:extent cx="6333490" cy="3681730"/>
            <wp:effectExtent l="0" t="0" r="10160" b="13970"/>
            <wp:wrapNone/>
            <wp:docPr id="9" name="Shape 42"/>
            <wp:cNvGraphicFramePr/>
            <a:graphic xmlns:a="http://schemas.openxmlformats.org/drawingml/2006/main">
              <a:graphicData uri="http://schemas.openxmlformats.org/drawingml/2006/picture">
                <pic:pic xmlns:pic="http://schemas.openxmlformats.org/drawingml/2006/picture">
                  <pic:nvPicPr>
                    <pic:cNvPr id="9" name="Shape 42"/>
                    <pic:cNvPicPr/>
                  </pic:nvPicPr>
                  <pic:blipFill>
                    <a:blip r:embed="rId30"/>
                    <a:stretch>
                      <a:fillRect/>
                    </a:stretch>
                  </pic:blipFill>
                  <pic:spPr>
                    <a:xfrm>
                      <a:off x="0" y="0"/>
                      <a:ext cx="6333490" cy="3681730"/>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page">
              <wp:posOffset>1474470</wp:posOffset>
            </wp:positionH>
            <wp:positionV relativeFrom="paragraph">
              <wp:posOffset>5824855</wp:posOffset>
            </wp:positionV>
            <wp:extent cx="737870" cy="1207135"/>
            <wp:effectExtent l="0" t="0" r="5080" b="12065"/>
            <wp:wrapNone/>
            <wp:docPr id="10" name="Shape 44"/>
            <wp:cNvGraphicFramePr/>
            <a:graphic xmlns:a="http://schemas.openxmlformats.org/drawingml/2006/main">
              <a:graphicData uri="http://schemas.openxmlformats.org/drawingml/2006/picture">
                <pic:pic xmlns:pic="http://schemas.openxmlformats.org/drawingml/2006/picture">
                  <pic:nvPicPr>
                    <pic:cNvPr id="10" name="Shape 44"/>
                    <pic:cNvPicPr/>
                  </pic:nvPicPr>
                  <pic:blipFill>
                    <a:blip r:embed="rId31"/>
                    <a:stretch>
                      <a:fillRect/>
                    </a:stretch>
                  </pic:blipFill>
                  <pic:spPr>
                    <a:xfrm>
                      <a:off x="0" y="0"/>
                      <a:ext cx="737870" cy="1207135"/>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page">
              <wp:posOffset>4629150</wp:posOffset>
            </wp:positionH>
            <wp:positionV relativeFrom="paragraph">
              <wp:posOffset>4934585</wp:posOffset>
            </wp:positionV>
            <wp:extent cx="969010" cy="1377950"/>
            <wp:effectExtent l="0" t="0" r="2540" b="12700"/>
            <wp:wrapNone/>
            <wp:docPr id="11" name="Shape 46"/>
            <wp:cNvGraphicFramePr/>
            <a:graphic xmlns:a="http://schemas.openxmlformats.org/drawingml/2006/main">
              <a:graphicData uri="http://schemas.openxmlformats.org/drawingml/2006/picture">
                <pic:pic xmlns:pic="http://schemas.openxmlformats.org/drawingml/2006/picture">
                  <pic:nvPicPr>
                    <pic:cNvPr id="11" name="Shape 46"/>
                    <pic:cNvPicPr/>
                  </pic:nvPicPr>
                  <pic:blipFill>
                    <a:blip r:embed="rId32"/>
                    <a:stretch>
                      <a:fillRect/>
                    </a:stretch>
                  </pic:blipFill>
                  <pic:spPr>
                    <a:xfrm>
                      <a:off x="0" y="0"/>
                      <a:ext cx="969010" cy="1377950"/>
                    </a:xfrm>
                    <a:prstGeom prst="rect">
                      <a:avLst/>
                    </a:prstGeom>
                    <a:noFill/>
                    <a:ln>
                      <a:noFill/>
                    </a:ln>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1" w:lineRule="exact"/>
        <w:sectPr>
          <w:footnotePr>
            <w:numFmt w:val="decimal"/>
          </w:footnotePr>
          <w:type w:val="continuous"/>
          <w:pgSz w:w="11900" w:h="16840"/>
          <w:pgMar w:top="1825" w:right="103" w:bottom="1707" w:left="1732" w:header="0" w:footer="3" w:gutter="0"/>
          <w:cols w:space="720" w:num="1"/>
          <w:rtlGutter w:val="0"/>
          <w:docGrid w:linePitch="360" w:charSpace="0"/>
        </w:sectPr>
      </w:pPr>
      <w:bookmarkStart w:id="28" w:name="_GoBack"/>
      <w:bookmarkEnd w:id="28"/>
    </w:p>
    <w:p>
      <w:pPr>
        <w:widowControl w:val="0"/>
        <w:sectPr>
          <w:footnotePr>
            <w:numFmt w:val="decimal"/>
          </w:footnotePr>
          <w:pgSz w:w="11900" w:h="16840"/>
          <w:pgMar w:top="2607" w:right="1966" w:bottom="2607" w:left="1889" w:header="2179" w:footer="2179" w:gutter="0"/>
          <w:cols w:space="720" w:num="1"/>
          <w:rtlGutter w:val="0"/>
          <w:docGrid w:linePitch="360" w:charSpace="0"/>
        </w:sectPr>
      </w:pPr>
    </w:p>
    <w:p>
      <w:pPr>
        <w:pStyle w:val="16"/>
        <w:keepNext w:val="0"/>
        <w:keepLines w:val="0"/>
        <w:framePr w:w="3826" w:h="912" w:wrap="around" w:vAnchor="page" w:hAnchor="page" w:x="1889" w:y="13491"/>
        <w:widowControl w:val="0"/>
        <w:pBdr>
          <w:bottom w:val="single" w:color="auto" w:sz="4" w:space="0"/>
        </w:pBdr>
        <w:shd w:val="clear" w:color="auto" w:fill="auto"/>
        <w:bidi w:val="0"/>
        <w:spacing w:before="0" w:after="240" w:line="240" w:lineRule="auto"/>
        <w:ind w:left="0" w:right="0" w:firstLine="0"/>
        <w:jc w:val="left"/>
        <w:rPr>
          <w:sz w:val="26"/>
          <w:szCs w:val="26"/>
        </w:rPr>
      </w:pPr>
      <w:r>
        <w:rPr>
          <w:color w:val="000000"/>
          <w:spacing w:val="0"/>
          <w:w w:val="100"/>
          <w:position w:val="0"/>
          <w:sz w:val="26"/>
          <w:szCs w:val="26"/>
        </w:rPr>
        <w:t>抄送：全国绿化委员会办公室。</w:t>
      </w:r>
    </w:p>
    <w:p>
      <w:pPr>
        <w:pStyle w:val="16"/>
        <w:keepNext w:val="0"/>
        <w:keepLines w:val="0"/>
        <w:framePr w:w="3826" w:h="912" w:wrap="around" w:vAnchor="page" w:hAnchor="page" w:x="1889" w:y="13491"/>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浙江省林业厅办公室</w:t>
      </w:r>
    </w:p>
    <w:p>
      <w:pPr>
        <w:pStyle w:val="15"/>
        <w:keepNext w:val="0"/>
        <w:keepLines w:val="0"/>
        <w:framePr w:w="2784" w:h="331" w:wrap="around" w:vAnchor="margin" w:hAnchor="page" w:x="7616" w:y="596"/>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4"/>
          <w:szCs w:val="24"/>
        </w:rPr>
        <w:t>2018</w:t>
      </w:r>
      <w:r>
        <w:rPr>
          <w:rFonts w:ascii="宋体" w:hAnsi="宋体" w:eastAsia="宋体" w:cs="宋体"/>
          <w:color w:val="000000"/>
          <w:spacing w:val="0"/>
          <w:w w:val="100"/>
          <w:position w:val="0"/>
          <w:sz w:val="26"/>
          <w:szCs w:val="26"/>
        </w:rPr>
        <w:t>年</w:t>
      </w:r>
      <w:r>
        <w:rPr>
          <w:rFonts w:ascii="Times New Roman" w:hAnsi="Times New Roman" w:eastAsia="Times New Roman" w:cs="Times New Roman"/>
          <w:color w:val="000000"/>
          <w:spacing w:val="0"/>
          <w:w w:val="100"/>
          <w:position w:val="0"/>
          <w:sz w:val="24"/>
          <w:szCs w:val="24"/>
        </w:rPr>
        <w:t>6</w:t>
      </w:r>
      <w:r>
        <w:rPr>
          <w:rFonts w:ascii="宋体" w:hAnsi="宋体" w:eastAsia="宋体" w:cs="宋体"/>
          <w:color w:val="000000"/>
          <w:spacing w:val="0"/>
          <w:w w:val="100"/>
          <w:position w:val="0"/>
          <w:sz w:val="26"/>
          <w:szCs w:val="26"/>
        </w:rPr>
        <w:t>月</w:t>
      </w:r>
      <w:r>
        <w:rPr>
          <w:rFonts w:ascii="Times New Roman" w:hAnsi="Times New Roman" w:eastAsia="Times New Roman" w:cs="Times New Roman"/>
          <w:color w:val="000000"/>
          <w:spacing w:val="0"/>
          <w:w w:val="100"/>
          <w:position w:val="0"/>
          <w:sz w:val="24"/>
          <w:szCs w:val="24"/>
        </w:rPr>
        <w:t>25</w:t>
      </w:r>
      <w:r>
        <w:rPr>
          <w:rFonts w:ascii="宋体" w:hAnsi="宋体" w:eastAsia="宋体" w:cs="宋体"/>
          <w:color w:val="000000"/>
          <w:spacing w:val="0"/>
          <w:w w:val="100"/>
          <w:position w:val="0"/>
          <w:sz w:val="26"/>
          <w:szCs w:val="26"/>
        </w:rPr>
        <w:t>日印发</w:t>
      </w:r>
    </w:p>
    <w:p>
      <w:pPr>
        <w:widowControl w:val="0"/>
        <w:spacing w:line="360" w:lineRule="exact"/>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Arial Unicode MS" w:hAnsi="Arial Unicode MS" w:eastAsia="Arial Unicode MS" w:cs="Arial Unicode MS"/>
          <w:i w:val="0"/>
          <w:color w:val="auto"/>
          <w:sz w:val="20"/>
          <w:szCs w:val="20"/>
          <w:highlight w:val="none"/>
          <w:u w:val="none"/>
          <w:shd w:val="clear" w:color="auto" w:fill="auto"/>
          <w:lang w:val="en-US" w:eastAsia="zh-CN"/>
        </w:rPr>
      </w:pPr>
    </w:p>
    <w:p/>
    <w:sectPr>
      <w:footnotePr>
        <w:numFmt w:val="decimal"/>
      </w:footnotePr>
      <w:pgSz w:w="11900" w:h="16840"/>
      <w:pgMar w:top="13558" w:right="1501" w:bottom="2155" w:left="1971" w:header="13130" w:footer="1727"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3</w:t>
    </w:r>
    <w:r>
      <w:fldChar w:fldCharType="end"/>
    </w:r>
  </w:p>
  <w:p>
    <w:pPr>
      <w:pStyle w:val="2"/>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6432" behindDoc="1" locked="0" layoutInCell="1" allowOverlap="1">
              <wp:simplePos x="0" y="0"/>
              <wp:positionH relativeFrom="page">
                <wp:posOffset>1204595</wp:posOffset>
              </wp:positionH>
              <wp:positionV relativeFrom="page">
                <wp:posOffset>9098915</wp:posOffset>
              </wp:positionV>
              <wp:extent cx="420370" cy="12827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20370" cy="128270"/>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_x0000_s1026" o:spid="_x0000_s1026" o:spt="202" type="#_x0000_t202" style="position:absolute;left:0pt;margin-left:94.85pt;margin-top:716.45pt;height:10.1pt;width:33.1pt;mso-position-horizontal-relative:page;mso-position-vertical-relative:page;mso-wrap-style:none;z-index:-251650048;mso-width-relative:page;mso-height-relative:page;" filled="f" stroked="f" coordsize="21600,21600" o:gfxdata="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Wihg2AAAAA0BAAAPAAAAAAAAAAEAIAAAACIAAABkcnMvZG93bnJldi54bWxQSwECFAAUAAAACACH&#10;TuJANne58rIBAABNAwAADgAAAAAAAAABACAAAAAnAQAAZHJzL2Uyb0RvYy54bWxQSwUGAAAAAAYA&#10;BgBZAQAASw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0288" behindDoc="1" locked="0" layoutInCell="1" allowOverlap="1">
              <wp:simplePos x="0" y="0"/>
              <wp:positionH relativeFrom="page">
                <wp:posOffset>1191895</wp:posOffset>
              </wp:positionH>
              <wp:positionV relativeFrom="page">
                <wp:posOffset>9560560</wp:posOffset>
              </wp:positionV>
              <wp:extent cx="420370" cy="12509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20370" cy="12509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_x0000_s1026" o:spid="_x0000_s1026" o:spt="202" type="#_x0000_t202" style="position:absolute;left:0pt;margin-left:93.85pt;margin-top:752.8pt;height:9.85pt;width:33.1pt;mso-position-horizontal-relative:page;mso-position-vertical-relative:page;mso-wrap-style:none;z-index:-251656192;mso-width-relative:page;mso-height-relative:page;" filled="f" stroked="f" coordsize="21600,21600" o:gfxdata="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b5&#10;uwLXAAAADQEAAA8AAAAAAAAAAQAgAAAAIgAAAGRycy9kb3ducmV2LnhtbFBLAQIUABQAAAAIAIdO&#10;4kBgnOhxsgEAAE0DAAAOAAAAAAAAAAEAIAAAACYBAABkcnMvZTJvRG9jLnhtbFBLBQYAAAAABgAG&#10;AFkBAABK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1191895</wp:posOffset>
              </wp:positionH>
              <wp:positionV relativeFrom="page">
                <wp:posOffset>9560560</wp:posOffset>
              </wp:positionV>
              <wp:extent cx="420370" cy="12509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20370" cy="12509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_x0000_s1026" o:spid="_x0000_s1026" o:spt="202" type="#_x0000_t202" style="position:absolute;left:0pt;margin-left:93.85pt;margin-top:752.8pt;height:9.85pt;width:33.1pt;mso-position-horizontal-relative:page;mso-position-vertical-relative:page;mso-wrap-style:none;z-index:-251657216;mso-width-relative:page;mso-height-relative:page;" filled="f" stroked="f" coordsize="21600,21600" o:gfxdata="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b5&#10;uwLXAAAADQEAAA8AAAAAAAAAAQAgAAAAIgAAAGRycy9kb3ducmV2LnhtbFBLAQIUABQAAAAIAIdO&#10;4kBT3+T4sgEAAE0DAAAOAAAAAAAAAAEAIAAAACYBAABkcnMvZTJvRG9jLnhtbFBLBQYAAAAABgAG&#10;AFkBAABK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3360" behindDoc="1" locked="0" layoutInCell="1" allowOverlap="1">
              <wp:simplePos x="0" y="0"/>
              <wp:positionH relativeFrom="page">
                <wp:posOffset>1181735</wp:posOffset>
              </wp:positionH>
              <wp:positionV relativeFrom="page">
                <wp:posOffset>9272270</wp:posOffset>
              </wp:positionV>
              <wp:extent cx="417830" cy="12509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17830" cy="12509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_x0000_s1026" o:spid="_x0000_s1026" o:spt="202" type="#_x0000_t202" style="position:absolute;left:0pt;margin-left:93.05pt;margin-top:730.1pt;height:9.85pt;width:32.9pt;mso-position-horizontal-relative:page;mso-position-vertical-relative:page;mso-wrap-style:none;z-index:-251653120;mso-width-relative:page;mso-height-relative:page;" filled="f" stroked="f" coordsize="21600,21600" o:gfxdata="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ZCsBdgAAAANAQAADwAAAAAAAAABACAAAAAiAAAAZHJzL2Rvd25yZXYueG1sUEsBAhQAFAAAAAgA&#10;h07iQC5HFvuzAQAATQMAAA4AAAAAAAAAAQAgAAAAJwEAAGRycy9lMm9Eb2MueG1sUEsFBgAAAAAG&#10;AAYAWQEAAEw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7456" behindDoc="1" locked="0" layoutInCell="1" allowOverlap="1">
              <wp:simplePos x="0" y="0"/>
              <wp:positionH relativeFrom="page">
                <wp:posOffset>1204595</wp:posOffset>
              </wp:positionH>
              <wp:positionV relativeFrom="page">
                <wp:posOffset>9098915</wp:posOffset>
              </wp:positionV>
              <wp:extent cx="420370" cy="12827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420370" cy="128270"/>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_x0000_s1026" o:spid="_x0000_s1026" o:spt="202" type="#_x0000_t202" style="position:absolute;left:0pt;margin-left:94.85pt;margin-top:716.45pt;height:10.1pt;width:33.1pt;mso-position-horizontal-relative:page;mso-position-vertical-relative:page;mso-wrap-style:none;z-index:-251649024;mso-width-relative:page;mso-height-relative:page;" filled="f" stroked="f" coordsize="21600,21600" o:gfxdata="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Wihg2AAAAA0BAAAPAAAAAAAAAAEAIAAAACIAAABkcnMvZG93bnJldi54bWxQSwECFAAUAAAACACH&#10;TuJAFPVOA7IBAABNAwAADgAAAAAAAAABACAAAAAnAQAAZHJzL2Uyb0RvYy54bWxQSwUGAAAAAAYA&#10;BgBZAQAASw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2336" behindDoc="1" locked="0" layoutInCell="1" allowOverlap="1">
              <wp:simplePos x="0" y="0"/>
              <wp:positionH relativeFrom="page">
                <wp:posOffset>2889250</wp:posOffset>
              </wp:positionH>
              <wp:positionV relativeFrom="page">
                <wp:posOffset>892810</wp:posOffset>
              </wp:positionV>
              <wp:extent cx="2057400" cy="22542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057400" cy="22542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古树名木认养申请表</w:t>
                          </w:r>
                        </w:p>
                      </w:txbxContent>
                    </wps:txbx>
                    <wps:bodyPr wrap="none" lIns="0" tIns="0" rIns="0" bIns="0">
                      <a:spAutoFit/>
                    </wps:bodyPr>
                  </wps:wsp>
                </a:graphicData>
              </a:graphic>
            </wp:anchor>
          </w:drawing>
        </mc:Choice>
        <mc:Fallback>
          <w:pict>
            <v:shape id="_x0000_s1026" o:spid="_x0000_s1026" o:spt="202" type="#_x0000_t202" style="position:absolute;left:0pt;margin-left:227.5pt;margin-top:70.3pt;height:17.75pt;width:162pt;mso-position-horizontal-relative:page;mso-position-vertical-relative:page;mso-wrap-style:none;z-index:-251654144;mso-width-relative:page;mso-height-relative:page;" filled="f" stroked="f" coordsize="21600,21600" o:gfxdata="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3i&#10;EOnWAAAACwEAAA8AAAAAAAAAAQAgAAAAIgAAAGRycy9kb3ducmV2LnhtbFBLAQIUABQAAAAIAIdO&#10;4kBCKm8rswEAAE4DAAAOAAAAAAAAAAEAIAAAACUBAABkcnMvZTJvRG9jLnhtbFBLBQYAAAAABgAG&#10;AFkBAABK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古树名木认养申请表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1312" behindDoc="1" locked="0" layoutInCell="1" allowOverlap="1">
              <wp:simplePos x="0" y="0"/>
              <wp:positionH relativeFrom="page">
                <wp:posOffset>2889250</wp:posOffset>
              </wp:positionH>
              <wp:positionV relativeFrom="page">
                <wp:posOffset>892810</wp:posOffset>
              </wp:positionV>
              <wp:extent cx="2057400" cy="2254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057400" cy="22542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古树名木认养申请表</w:t>
                          </w:r>
                        </w:p>
                      </w:txbxContent>
                    </wps:txbx>
                    <wps:bodyPr wrap="none" lIns="0" tIns="0" rIns="0" bIns="0">
                      <a:spAutoFit/>
                    </wps:bodyPr>
                  </wps:wsp>
                </a:graphicData>
              </a:graphic>
            </wp:anchor>
          </w:drawing>
        </mc:Choice>
        <mc:Fallback>
          <w:pict>
            <v:shape id="_x0000_s1026" o:spid="_x0000_s1026" o:spt="202" type="#_x0000_t202" style="position:absolute;left:0pt;margin-left:227.5pt;margin-top:70.3pt;height:17.75pt;width:162pt;mso-position-horizontal-relative:page;mso-position-vertical-relative:page;mso-wrap-style:none;z-index:-251655168;mso-width-relative:page;mso-height-relative:page;" filled="f" stroked="f" coordsize="21600,21600" o:gfxdata="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3i&#10;EOnWAAAACwEAAA8AAAAAAAAAAQAgAAAAIgAAAGRycy9kb3ducmV2LnhtbFBLAQIUABQAAAAIAIdO&#10;4kCaLWTkswEAAE4DAAAOAAAAAAAAAAEAIAAAACUBAABkcnMvZTJvRG9jLnhtbFBLBQYAAAAABgAG&#10;AFkBAABK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古树名木认养申请表</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5408" behindDoc="1" locked="0" layoutInCell="1" allowOverlap="1">
              <wp:simplePos x="0" y="0"/>
              <wp:positionH relativeFrom="page">
                <wp:posOffset>2868930</wp:posOffset>
              </wp:positionH>
              <wp:positionV relativeFrom="page">
                <wp:posOffset>799465</wp:posOffset>
              </wp:positionV>
              <wp:extent cx="2057400" cy="22542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2057400" cy="22542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古树名木认养标志牌</w:t>
                          </w:r>
                        </w:p>
                      </w:txbxContent>
                    </wps:txbx>
                    <wps:bodyPr wrap="none" lIns="0" tIns="0" rIns="0" bIns="0">
                      <a:spAutoFit/>
                    </wps:bodyPr>
                  </wps:wsp>
                </a:graphicData>
              </a:graphic>
            </wp:anchor>
          </w:drawing>
        </mc:Choice>
        <mc:Fallback>
          <w:pict>
            <v:shape id="_x0000_s1026" o:spid="_x0000_s1026" o:spt="202" type="#_x0000_t202" style="position:absolute;left:0pt;margin-left:225.9pt;margin-top:62.95pt;height:17.75pt;width:162pt;mso-position-horizontal-relative:page;mso-position-vertical-relative:page;mso-wrap-style:none;z-index:-251651072;mso-width-relative:page;mso-height-relative:page;" filled="f" stroked="f" coordsize="21600,21600" o:gfxdata="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R&#10;Bckp1wAAAAsBAAAPAAAAAAAAAAEAIAAAACIAAABkcnMvZG93bnJldi54bWxQSwECFAAUAAAACACH&#10;TuJA2u6MK7MBAABOAwAADgAAAAAAAAABACAAAAAmAQAAZHJzL2Uyb0RvYy54bWxQSwUGAAAAAAYA&#10;BgBZAQAASw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古树名木认养标志牌</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4384" behindDoc="1" locked="0" layoutInCell="1" allowOverlap="1">
              <wp:simplePos x="0" y="0"/>
              <wp:positionH relativeFrom="page">
                <wp:posOffset>2868930</wp:posOffset>
              </wp:positionH>
              <wp:positionV relativeFrom="page">
                <wp:posOffset>799465</wp:posOffset>
              </wp:positionV>
              <wp:extent cx="2057400" cy="22542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2057400" cy="225425"/>
                      </a:xfrm>
                      <a:prstGeom prst="rect">
                        <a:avLst/>
                      </a:prstGeom>
                      <a:noFill/>
                      <a:ln>
                        <a:noFill/>
                      </a:ln>
                      <a:effectLst/>
                    </wps:spPr>
                    <wps:txbx>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古树名木认养标志牌</w:t>
                          </w:r>
                        </w:p>
                      </w:txbxContent>
                    </wps:txbx>
                    <wps:bodyPr wrap="none" lIns="0" tIns="0" rIns="0" bIns="0">
                      <a:spAutoFit/>
                    </wps:bodyPr>
                  </wps:wsp>
                </a:graphicData>
              </a:graphic>
            </wp:anchor>
          </w:drawing>
        </mc:Choice>
        <mc:Fallback>
          <w:pict>
            <v:shape id="_x0000_s1026" o:spid="_x0000_s1026" o:spt="202" type="#_x0000_t202" style="position:absolute;left:0pt;margin-left:225.9pt;margin-top:62.95pt;height:17.75pt;width:162pt;mso-position-horizontal-relative:page;mso-position-vertical-relative:page;mso-wrap-style:none;z-index:-251652096;mso-width-relative:page;mso-height-relative:page;" filled="f" stroked="f" coordsize="21600,21600" o:gfxdata="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R&#10;Bckp1wAAAAsBAAAPAAAAAAAAAAEAIAAAACIAAABkcnMvZG93bnJldi54bWxQSwECFAAUAAAACACH&#10;TuJAvFgd/rMBAABOAwAADgAAAAAAAAABACAAAAAmAQAAZHJzL2Uyb0RvYy54bWxQSwUGAAAAAAYA&#10;BgBZAQAASw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36"/>
                        <w:szCs w:val="36"/>
                      </w:rPr>
                    </w:pPr>
                    <w:r>
                      <w:rPr>
                        <w:rFonts w:ascii="宋体" w:hAnsi="宋体" w:eastAsia="宋体" w:cs="宋体"/>
                        <w:color w:val="000000"/>
                        <w:spacing w:val="0"/>
                        <w:w w:val="100"/>
                        <w:position w:val="0"/>
                        <w:sz w:val="36"/>
                        <w:szCs w:val="36"/>
                      </w:rPr>
                      <w:t>古树名木认养标志牌</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57EC2"/>
    <w:rsid w:val="15557EC2"/>
    <w:rsid w:val="2FE466DD"/>
    <w:rsid w:val="450C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after="540" w:line="696" w:lineRule="exact"/>
      <w:jc w:val="center"/>
    </w:pPr>
    <w:rPr>
      <w:rFonts w:ascii="宋体" w:hAnsi="宋体" w:eastAsia="宋体" w:cs="宋体"/>
      <w:sz w:val="44"/>
      <w:szCs w:val="44"/>
      <w:u w:val="none"/>
      <w:shd w:val="clear" w:color="auto" w:fill="auto"/>
      <w:lang w:val="zh-TW" w:eastAsia="zh-TW" w:bidi="zh-TW"/>
    </w:rPr>
  </w:style>
  <w:style w:type="paragraph" w:customStyle="1" w:styleId="10">
    <w:name w:val="Heading #2|1"/>
    <w:basedOn w:val="1"/>
    <w:qFormat/>
    <w:uiPriority w:val="0"/>
    <w:pPr>
      <w:widowControl w:val="0"/>
      <w:shd w:val="clear" w:color="auto" w:fill="auto"/>
      <w:spacing w:after="570"/>
      <w:jc w:val="center"/>
      <w:outlineLvl w:val="1"/>
    </w:pPr>
    <w:rPr>
      <w:rFonts w:ascii="宋体" w:hAnsi="宋体" w:eastAsia="宋体" w:cs="宋体"/>
      <w:sz w:val="36"/>
      <w:szCs w:val="36"/>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Table caption|1"/>
    <w:basedOn w:val="1"/>
    <w:qFormat/>
    <w:uiPriority w:val="0"/>
    <w:pPr>
      <w:widowControl w:val="0"/>
      <w:shd w:val="clear" w:color="auto" w:fill="auto"/>
      <w:jc w:val="right"/>
    </w:pPr>
    <w:rPr>
      <w:rFonts w:ascii="宋体" w:hAnsi="宋体" w:eastAsia="宋体" w:cs="宋体"/>
      <w:u w:val="none"/>
      <w:shd w:val="clear" w:color="auto" w:fill="auto"/>
      <w:lang w:val="zh-TW" w:eastAsia="zh-TW" w:bidi="zh-TW"/>
    </w:rPr>
  </w:style>
  <w:style w:type="paragraph" w:customStyle="1" w:styleId="13">
    <w:name w:val="Body text|6"/>
    <w:basedOn w:val="1"/>
    <w:qFormat/>
    <w:uiPriority w:val="0"/>
    <w:pPr>
      <w:widowControl w:val="0"/>
      <w:shd w:val="clear" w:color="auto" w:fill="auto"/>
      <w:ind w:hanging="1720"/>
    </w:pPr>
    <w:rPr>
      <w:sz w:val="20"/>
      <w:szCs w:val="20"/>
      <w:u w:val="none"/>
      <w:shd w:val="clear" w:color="auto" w:fill="auto"/>
      <w:lang w:val="zh-CN"/>
    </w:rPr>
  </w:style>
  <w:style w:type="paragraph" w:customStyle="1" w:styleId="14">
    <w:name w:val="Picture caption|1"/>
    <w:basedOn w:val="1"/>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5">
    <w:name w:val="Body text|4"/>
    <w:basedOn w:val="1"/>
    <w:qFormat/>
    <w:uiPriority w:val="0"/>
    <w:pPr>
      <w:widowControl w:val="0"/>
      <w:shd w:val="clear" w:color="auto" w:fill="auto"/>
      <w:jc w:val="right"/>
    </w:pPr>
    <w:rPr>
      <w:u w:val="none"/>
      <w:shd w:val="clear" w:color="auto" w:fill="auto"/>
      <w:lang w:val="zh-TW" w:eastAsia="zh-TW" w:bidi="zh-TW"/>
    </w:rPr>
  </w:style>
  <w:style w:type="paragraph" w:customStyle="1" w:styleId="16">
    <w:name w:val="Body text|3"/>
    <w:basedOn w:val="1"/>
    <w:qFormat/>
    <w:uiPriority w:val="0"/>
    <w:pPr>
      <w:widowControl w:val="0"/>
      <w:shd w:val="clear" w:color="auto" w:fill="auto"/>
      <w:spacing w:after="200"/>
    </w:pPr>
    <w:rPr>
      <w:rFonts w:ascii="宋体" w:hAnsi="宋体" w:eastAsia="宋体" w:cs="宋体"/>
      <w:u w:val="none"/>
      <w:shd w:val="clear" w:color="auto" w:fill="auto"/>
      <w:lang w:val="zh-TW" w:eastAsia="zh-TW" w:bidi="zh-TW"/>
    </w:rPr>
  </w:style>
  <w:style w:type="paragraph" w:customStyle="1" w:styleId="17">
    <w:name w:val="Heading #1|1"/>
    <w:basedOn w:val="1"/>
    <w:qFormat/>
    <w:uiPriority w:val="0"/>
    <w:pPr>
      <w:widowControl w:val="0"/>
      <w:shd w:val="clear" w:color="auto" w:fill="auto"/>
      <w:spacing w:line="1238" w:lineRule="exact"/>
      <w:outlineLvl w:val="0"/>
    </w:pPr>
    <w:rPr>
      <w:rFonts w:ascii="宋体" w:hAnsi="宋体" w:eastAsia="宋体" w:cs="宋体"/>
      <w:color w:val="ED574C"/>
      <w:sz w:val="64"/>
      <w:szCs w:val="64"/>
      <w:u w:val="none"/>
      <w:shd w:val="clear" w:color="auto" w:fill="auto"/>
      <w:lang w:val="zh-TW" w:eastAsia="zh-TW" w:bidi="zh-TW"/>
    </w:rPr>
  </w:style>
  <w:style w:type="paragraph" w:customStyle="1" w:styleId="18">
    <w:name w:val="Body text|5"/>
    <w:basedOn w:val="1"/>
    <w:qFormat/>
    <w:uiPriority w:val="0"/>
    <w:pPr>
      <w:widowControl w:val="0"/>
      <w:shd w:val="clear" w:color="auto" w:fill="auto"/>
      <w:jc w:val="right"/>
    </w:pPr>
    <w:rPr>
      <w:sz w:val="32"/>
      <w:szCs w:val="32"/>
      <w:u w:val="none"/>
      <w:shd w:val="clear" w:color="auto" w:fill="auto"/>
    </w:rPr>
  </w:style>
  <w:style w:type="paragraph" w:customStyle="1" w:styleId="19">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7.jpeg"/><Relationship Id="rId31" Type="http://schemas.openxmlformats.org/officeDocument/2006/relationships/image" Target="media/image6.jpeg"/><Relationship Id="rId30" Type="http://schemas.openxmlformats.org/officeDocument/2006/relationships/image" Target="media/image5.jpeg"/><Relationship Id="rId3" Type="http://schemas.openxmlformats.org/officeDocument/2006/relationships/header" Target="header1.xml"/><Relationship Id="rId29" Type="http://schemas.openxmlformats.org/officeDocument/2006/relationships/image" Target="media/image4.jpeg"/><Relationship Id="rId28" Type="http://schemas.openxmlformats.org/officeDocument/2006/relationships/image" Target="media/image3.jpeg"/><Relationship Id="rId27" Type="http://schemas.openxmlformats.org/officeDocument/2006/relationships/image" Target="media/image2.jpeg"/><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2020-12-16T02:40:00Z</dcterms:created>
  <dc:creator>admin</dc:creator>
  <cp:lastModifiedBy>admin</cp:lastModifiedBy>
  <dcterms:modified xsi:type="dcterms:W3CDTF">2020-12-16T02:44:06Z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