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发包人：宁波三丰置业有限公司</w:t>
      </w:r>
    </w:p>
    <w:p>
      <w:pPr>
        <w:rPr>
          <w:rFonts w:hint="eastAsia"/>
          <w:lang w:eastAsia="zh-CN"/>
        </w:rPr>
      </w:pPr>
      <w:r>
        <w:rPr>
          <w:rFonts w:hint="eastAsia"/>
          <w:lang w:eastAsia="zh-CN"/>
        </w:rPr>
        <w:t>承包人：舜元建设（集团）有限公司</w:t>
      </w:r>
    </w:p>
    <w:p>
      <w:pPr>
        <w:rPr>
          <w:rFonts w:hint="eastAsia"/>
          <w:lang w:val="en-US" w:eastAsia="zh-CN"/>
        </w:rPr>
      </w:pPr>
      <w:r>
        <w:rPr>
          <w:rFonts w:hint="eastAsia"/>
          <w:lang w:eastAsia="zh-CN"/>
        </w:rPr>
        <w:t>发包人与承包人于</w:t>
      </w:r>
      <w:r>
        <w:rPr>
          <w:rFonts w:hint="eastAsia"/>
          <w:lang w:val="en-US" w:eastAsia="zh-CN"/>
        </w:rPr>
        <w:t>2020年8月就奉化区江口街道园中村改造安置房建设工程签订建设工程施工合同（合同编号为SFZHY—20200817）。</w:t>
      </w:r>
    </w:p>
    <w:p>
      <w:pPr>
        <w:rPr>
          <w:rFonts w:hint="default"/>
          <w:lang w:val="en-US" w:eastAsia="zh-CN"/>
        </w:rPr>
      </w:pPr>
      <w:r>
        <w:rPr>
          <w:rFonts w:hint="eastAsia"/>
          <w:lang w:val="en-US" w:eastAsia="zh-CN"/>
        </w:rPr>
        <w:t>合同正常履行。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C73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2022-07-15T09:00:00Z</dcterms:created>
  <dc:creator>Administrator</dc:creator>
  <cp:lastModifiedBy>0</cp:lastModifiedBy>
  <dcterms:modified xsi:type="dcterms:W3CDTF">2022-07-15T09:01:20Z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